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F24" w:rsidRDefault="00E74F24" w:rsidP="00E74F24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общеобразовательное учреждение </w:t>
      </w:r>
    </w:p>
    <w:p w:rsidR="00E74F24" w:rsidRPr="00E93117" w:rsidRDefault="00E74F24" w:rsidP="00E74F24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E74F24" w:rsidRPr="00E93117" w:rsidRDefault="00E74F24" w:rsidP="00E74F24">
      <w:pPr>
        <w:pStyle w:val="ac"/>
        <w:rPr>
          <w:rFonts w:ascii="Times New Roman" w:hAnsi="Times New Roman"/>
        </w:rPr>
      </w:pPr>
    </w:p>
    <w:p w:rsidR="00E74F24" w:rsidRPr="00E93117" w:rsidRDefault="00E74F24" w:rsidP="00E74F24">
      <w:pPr>
        <w:pStyle w:val="ac"/>
        <w:rPr>
          <w:rFonts w:ascii="Times New Roman" w:hAnsi="Times New Roman"/>
        </w:rPr>
      </w:pPr>
    </w:p>
    <w:p w:rsidR="00E74F24" w:rsidRDefault="00E74F24" w:rsidP="00E74F24">
      <w:pPr>
        <w:pStyle w:val="ac"/>
        <w:rPr>
          <w:rFonts w:ascii="Times New Roman" w:hAnsi="Times New Roman"/>
          <w:sz w:val="24"/>
          <w:szCs w:val="24"/>
        </w:rPr>
      </w:pPr>
    </w:p>
    <w:p w:rsidR="00E74F24" w:rsidRPr="007073EF" w:rsidRDefault="00E74F24" w:rsidP="00E74F24">
      <w:pPr>
        <w:pStyle w:val="ac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СОГЛАСОВАНО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E74F24" w:rsidRPr="007073EF" w:rsidRDefault="00E74F24" w:rsidP="00E74F24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E74F24" w:rsidRPr="007073EF" w:rsidRDefault="00E74F24" w:rsidP="00E74F24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_______________Е.Г.Горбикова                 Комсомольская СОШ</w:t>
      </w:r>
    </w:p>
    <w:p w:rsidR="00E74F24" w:rsidRDefault="00E74F24" w:rsidP="00E74F24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E74F24" w:rsidRPr="007073EF" w:rsidRDefault="00E74F24" w:rsidP="00E74F24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Комсомольская СОШ                       __________201</w:t>
      </w:r>
      <w:r w:rsidR="0082747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Л.А.Лымарева</w:t>
      </w:r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74F24" w:rsidRPr="007073EF" w:rsidRDefault="00E74F24" w:rsidP="00E74F24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E74F24" w:rsidRPr="007073EF" w:rsidRDefault="00E74F24" w:rsidP="00E74F24">
      <w:pPr>
        <w:pStyle w:val="ac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E74F24" w:rsidRPr="00885F74" w:rsidRDefault="00E74F24" w:rsidP="00E74F24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E74F24" w:rsidRDefault="00E74F24" w:rsidP="00E74F24">
      <w:pPr>
        <w:pStyle w:val="ac"/>
        <w:jc w:val="center"/>
        <w:rPr>
          <w:rFonts w:ascii="Times New Roman" w:hAnsi="Times New Roman"/>
          <w:b/>
          <w:sz w:val="36"/>
          <w:szCs w:val="36"/>
        </w:rPr>
      </w:pPr>
    </w:p>
    <w:p w:rsidR="00E74F24" w:rsidRPr="00E93117" w:rsidRDefault="00E74F24" w:rsidP="00E74F24">
      <w:pPr>
        <w:pStyle w:val="ac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E74F24" w:rsidRDefault="00E74F24" w:rsidP="00E74F24">
      <w:pPr>
        <w:pStyle w:val="ac"/>
        <w:rPr>
          <w:rFonts w:ascii="Times New Roman" w:hAnsi="Times New Roman"/>
          <w:sz w:val="32"/>
          <w:szCs w:val="32"/>
        </w:rPr>
      </w:pPr>
    </w:p>
    <w:p w:rsidR="00E74F24" w:rsidRDefault="00E74F24" w:rsidP="00E74F24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E74F24" w:rsidRPr="00D8620A" w:rsidRDefault="00E74F24" w:rsidP="00E74F24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АЛГЕБРЕ</w:t>
      </w:r>
    </w:p>
    <w:p w:rsidR="00E74F24" w:rsidRDefault="00E74F24" w:rsidP="00E74F24">
      <w:pPr>
        <w:pStyle w:val="ac"/>
        <w:rPr>
          <w:rFonts w:ascii="Times New Roman" w:hAnsi="Times New Roman"/>
          <w:sz w:val="32"/>
          <w:szCs w:val="32"/>
        </w:rPr>
      </w:pPr>
    </w:p>
    <w:p w:rsidR="00E74F24" w:rsidRPr="00E93117" w:rsidRDefault="00E74F24" w:rsidP="00E74F24">
      <w:pPr>
        <w:pStyle w:val="ac"/>
        <w:rPr>
          <w:rFonts w:ascii="Times New Roman" w:hAnsi="Times New Roman"/>
          <w:sz w:val="32"/>
          <w:szCs w:val="32"/>
        </w:rPr>
      </w:pPr>
    </w:p>
    <w:p w:rsidR="00E74F24" w:rsidRPr="00F37EB3" w:rsidRDefault="00E74F24" w:rsidP="00E74F24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Уровень  основного общего образования (класс)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</w:t>
      </w:r>
      <w:r w:rsidR="00AF4A65">
        <w:rPr>
          <w:rFonts w:ascii="Times New Roman" w:hAnsi="Times New Roman"/>
          <w:sz w:val="32"/>
          <w:szCs w:val="32"/>
        </w:rPr>
        <w:t>10</w:t>
      </w:r>
      <w:r w:rsidRPr="00F37EB3">
        <w:rPr>
          <w:rFonts w:ascii="Times New Roman" w:hAnsi="Times New Roman"/>
          <w:sz w:val="32"/>
          <w:szCs w:val="32"/>
        </w:rPr>
        <w:t xml:space="preserve">  класс</w:t>
      </w:r>
    </w:p>
    <w:p w:rsidR="00364CE1" w:rsidRDefault="00E74F24" w:rsidP="00E74F24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 xml:space="preserve">Количество часов </w:t>
      </w:r>
    </w:p>
    <w:p w:rsidR="00364CE1" w:rsidRDefault="00364CE1" w:rsidP="00364CE1">
      <w:pPr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плану: 105</w:t>
      </w:r>
    </w:p>
    <w:p w:rsidR="00E74F24" w:rsidRPr="00F37EB3" w:rsidRDefault="00364CE1" w:rsidP="00364CE1">
      <w:pPr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фактических: 10</w:t>
      </w:r>
      <w:r w:rsidR="00827475">
        <w:rPr>
          <w:rFonts w:ascii="Times New Roman" w:hAnsi="Times New Roman"/>
          <w:sz w:val="32"/>
          <w:szCs w:val="32"/>
        </w:rPr>
        <w:t>1</w:t>
      </w:r>
      <w:r w:rsidR="00E74F24" w:rsidRPr="00F37EB3">
        <w:rPr>
          <w:rFonts w:ascii="Times New Roman" w:hAnsi="Times New Roman"/>
          <w:sz w:val="32"/>
          <w:szCs w:val="32"/>
        </w:rPr>
        <w:t xml:space="preserve">        </w:t>
      </w:r>
    </w:p>
    <w:p w:rsidR="00E74F24" w:rsidRPr="00F37EB3" w:rsidRDefault="00E74F24" w:rsidP="00E74F24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Плетнёв </w:t>
      </w:r>
      <w:r w:rsidR="00364CE1">
        <w:rPr>
          <w:rFonts w:ascii="Times New Roman" w:hAnsi="Times New Roman"/>
          <w:sz w:val="32"/>
          <w:szCs w:val="32"/>
        </w:rPr>
        <w:t>Александр Андреевич</w:t>
      </w:r>
    </w:p>
    <w:p w:rsidR="00E74F24" w:rsidRPr="00F37EB3" w:rsidRDefault="00E74F24" w:rsidP="00E74F24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Первая категория</w:t>
      </w:r>
    </w:p>
    <w:p w:rsidR="00E74F24" w:rsidRPr="00F37EB3" w:rsidRDefault="00E74F24" w:rsidP="00E74F24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Учебный год:</w:t>
      </w:r>
      <w:r w:rsidRPr="00F37EB3">
        <w:rPr>
          <w:rFonts w:ascii="Times New Roman" w:hAnsi="Times New Roman"/>
          <w:sz w:val="32"/>
          <w:szCs w:val="32"/>
        </w:rPr>
        <w:t xml:space="preserve">    201</w:t>
      </w:r>
      <w:r w:rsidR="00827475"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-201</w:t>
      </w:r>
      <w:r w:rsidR="00827475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</w:rPr>
        <w:t>.</w:t>
      </w:r>
    </w:p>
    <w:p w:rsidR="00E74F24" w:rsidRPr="00102484" w:rsidRDefault="00E74F24" w:rsidP="00E74F24">
      <w:pPr>
        <w:spacing w:line="360" w:lineRule="auto"/>
        <w:jc w:val="both"/>
        <w:rPr>
          <w:sz w:val="24"/>
          <w:szCs w:val="24"/>
        </w:rPr>
      </w:pPr>
    </w:p>
    <w:p w:rsidR="00E74F24" w:rsidRDefault="00E74F24" w:rsidP="00E74F24">
      <w:pPr>
        <w:pStyle w:val="ac"/>
        <w:rPr>
          <w:rFonts w:ascii="Times New Roman" w:hAnsi="Times New Roman"/>
          <w:sz w:val="32"/>
          <w:szCs w:val="32"/>
        </w:rPr>
      </w:pPr>
    </w:p>
    <w:p w:rsidR="00E74F24" w:rsidRDefault="00E74F24" w:rsidP="00E74F24">
      <w:pPr>
        <w:pStyle w:val="ac"/>
        <w:rPr>
          <w:rFonts w:ascii="Times New Roman" w:hAnsi="Times New Roman"/>
          <w:sz w:val="28"/>
          <w:szCs w:val="28"/>
        </w:rPr>
      </w:pPr>
    </w:p>
    <w:p w:rsidR="00E74F24" w:rsidRDefault="00E74F24" w:rsidP="00E74F24">
      <w:pPr>
        <w:pStyle w:val="ac"/>
        <w:rPr>
          <w:rFonts w:ascii="Times New Roman" w:hAnsi="Times New Roman"/>
          <w:sz w:val="28"/>
          <w:szCs w:val="28"/>
        </w:rPr>
      </w:pPr>
    </w:p>
    <w:p w:rsidR="00B706B6" w:rsidRDefault="00B706B6" w:rsidP="00364CE1">
      <w:pPr>
        <w:pStyle w:val="ac"/>
        <w:rPr>
          <w:rFonts w:ascii="Times New Roman" w:hAnsi="Times New Roman"/>
          <w:sz w:val="28"/>
          <w:szCs w:val="28"/>
        </w:rPr>
      </w:pPr>
    </w:p>
    <w:p w:rsidR="00B706B6" w:rsidRDefault="00B706B6" w:rsidP="00E74F24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B706B6" w:rsidRDefault="00B706B6" w:rsidP="00E74F24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E74F24" w:rsidRDefault="00E74F24" w:rsidP="00E74F24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E74F24" w:rsidRDefault="00E74F24" w:rsidP="00E74F24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82747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г.</w:t>
      </w:r>
    </w:p>
    <w:p w:rsidR="00DF0034" w:rsidRDefault="00DF0034" w:rsidP="00DF0034">
      <w:pPr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  <w:sectPr w:rsidR="00DF0034" w:rsidSect="00E74F24">
          <w:pgSz w:w="11906" w:h="16838"/>
          <w:pgMar w:top="1134" w:right="1701" w:bottom="1134" w:left="851" w:header="0" w:footer="3" w:gutter="0"/>
          <w:cols w:space="720"/>
        </w:sectPr>
      </w:pPr>
    </w:p>
    <w:p w:rsidR="00DF0034" w:rsidRDefault="00DF0034" w:rsidP="00DF0034">
      <w:pPr>
        <w:jc w:val="center"/>
        <w:rPr>
          <w:rFonts w:ascii="Times New Roman" w:hAnsi="Times New Roman"/>
          <w:b/>
          <w:sz w:val="28"/>
          <w:szCs w:val="28"/>
        </w:rPr>
      </w:pPr>
      <w:r w:rsidRPr="005302C1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431E46" w:rsidRPr="00431E46" w:rsidRDefault="00431E46" w:rsidP="00B84775">
      <w:pPr>
        <w:spacing w:after="0"/>
        <w:ind w:firstLine="708"/>
        <w:rPr>
          <w:rStyle w:val="c0"/>
          <w:rFonts w:ascii="Times New Roman" w:hAnsi="Times New Roman" w:cs="Times New Roman"/>
          <w:sz w:val="28"/>
          <w:szCs w:val="28"/>
        </w:rPr>
      </w:pPr>
      <w:r w:rsidRPr="00431E46">
        <w:rPr>
          <w:rStyle w:val="c0"/>
          <w:rFonts w:ascii="Times New Roman" w:hAnsi="Times New Roman" w:cs="Times New Roman"/>
          <w:sz w:val="28"/>
          <w:szCs w:val="28"/>
        </w:rPr>
        <w:t>При составлении программы  использовались методические рекомендации к учебнику «Алгебра и начала анализа. 10 класс» Г.К. Муравина и О.В. Муравина.</w:t>
      </w:r>
    </w:p>
    <w:p w:rsidR="00431E46" w:rsidRPr="00431E46" w:rsidRDefault="00431E46" w:rsidP="00B8477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31E46">
        <w:rPr>
          <w:rFonts w:ascii="Times New Roman" w:hAnsi="Times New Roman" w:cs="Times New Roman"/>
          <w:b/>
          <w:sz w:val="28"/>
          <w:szCs w:val="28"/>
        </w:rPr>
        <w:t>Учебник:</w:t>
      </w:r>
      <w:r w:rsidRPr="00431E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Муравин Г.К., Муравина О.В. Алгебра и начала математического анализа. 10 класс.</w:t>
      </w:r>
    </w:p>
    <w:p w:rsidR="00B84775" w:rsidRPr="00836C92" w:rsidRDefault="00B84775" w:rsidP="00B8477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36C92">
        <w:rPr>
          <w:rFonts w:ascii="Times New Roman" w:hAnsi="Times New Roman" w:cs="Times New Roman"/>
          <w:sz w:val="28"/>
          <w:szCs w:val="28"/>
        </w:rPr>
        <w:t xml:space="preserve">В авторскую программу внесены некоторые изменения для усиления математической подготовки выпускников </w:t>
      </w:r>
      <w:r>
        <w:rPr>
          <w:rFonts w:ascii="Times New Roman" w:hAnsi="Times New Roman" w:cs="Times New Roman"/>
          <w:sz w:val="28"/>
          <w:szCs w:val="28"/>
        </w:rPr>
        <w:t>за счёт школьного компонента</w:t>
      </w:r>
      <w:r w:rsidRPr="00836C92">
        <w:rPr>
          <w:rFonts w:ascii="Times New Roman" w:hAnsi="Times New Roman" w:cs="Times New Roman"/>
          <w:sz w:val="28"/>
          <w:szCs w:val="28"/>
        </w:rPr>
        <w:t xml:space="preserve"> добавлен 1 час:  данная программа отводит на изучение алгебры и начал анализа 10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36C92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36C92">
        <w:rPr>
          <w:rFonts w:ascii="Times New Roman" w:hAnsi="Times New Roman" w:cs="Times New Roman"/>
          <w:sz w:val="28"/>
          <w:szCs w:val="28"/>
        </w:rPr>
        <w:t xml:space="preserve"> в год, из расчета 3 часа в неделю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36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775" w:rsidRPr="00BE02F3" w:rsidRDefault="00B84775" w:rsidP="00B8477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E02F3">
        <w:rPr>
          <w:rFonts w:ascii="Times New Roman" w:hAnsi="Times New Roman" w:cs="Times New Roman"/>
          <w:sz w:val="28"/>
          <w:szCs w:val="28"/>
        </w:rPr>
        <w:t>Согласно годового календарного графика школы на 201</w:t>
      </w:r>
      <w:r w:rsidR="00827475">
        <w:rPr>
          <w:rFonts w:ascii="Times New Roman" w:hAnsi="Times New Roman" w:cs="Times New Roman"/>
          <w:sz w:val="28"/>
          <w:szCs w:val="28"/>
        </w:rPr>
        <w:t>8</w:t>
      </w:r>
      <w:r w:rsidRPr="00BE02F3">
        <w:rPr>
          <w:rFonts w:ascii="Times New Roman" w:hAnsi="Times New Roman" w:cs="Times New Roman"/>
          <w:sz w:val="28"/>
          <w:szCs w:val="28"/>
        </w:rPr>
        <w:t>-201</w:t>
      </w:r>
      <w:r w:rsidR="00827475">
        <w:rPr>
          <w:rFonts w:ascii="Times New Roman" w:hAnsi="Times New Roman" w:cs="Times New Roman"/>
          <w:sz w:val="28"/>
          <w:szCs w:val="28"/>
        </w:rPr>
        <w:t>9</w:t>
      </w:r>
      <w:r w:rsidRPr="00BE02F3">
        <w:rPr>
          <w:rFonts w:ascii="Times New Roman" w:hAnsi="Times New Roman" w:cs="Times New Roman"/>
          <w:sz w:val="28"/>
          <w:szCs w:val="28"/>
        </w:rPr>
        <w:t xml:space="preserve"> учебный год программа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E02F3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E02F3">
        <w:rPr>
          <w:rFonts w:ascii="Times New Roman" w:hAnsi="Times New Roman" w:cs="Times New Roman"/>
          <w:sz w:val="28"/>
          <w:szCs w:val="28"/>
        </w:rPr>
        <w:t xml:space="preserve"> рассчитана на 35 недель-</w:t>
      </w:r>
      <w:r>
        <w:rPr>
          <w:rFonts w:ascii="Times New Roman" w:hAnsi="Times New Roman" w:cs="Times New Roman"/>
          <w:sz w:val="28"/>
          <w:szCs w:val="28"/>
        </w:rPr>
        <w:t>10</w:t>
      </w:r>
      <w:r w:rsidR="008274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02F3">
        <w:rPr>
          <w:rFonts w:ascii="Times New Roman" w:hAnsi="Times New Roman" w:cs="Times New Roman"/>
          <w:sz w:val="28"/>
          <w:szCs w:val="28"/>
        </w:rPr>
        <w:t xml:space="preserve">час </w:t>
      </w:r>
      <w:r w:rsidR="00364CE1">
        <w:rPr>
          <w:rFonts w:ascii="Times New Roman" w:hAnsi="Times New Roman" w:cs="Times New Roman"/>
          <w:sz w:val="28"/>
          <w:szCs w:val="28"/>
        </w:rPr>
        <w:t xml:space="preserve">(праздничные дни: </w:t>
      </w:r>
      <w:r w:rsidR="00827475">
        <w:rPr>
          <w:rFonts w:ascii="Times New Roman" w:hAnsi="Times New Roman"/>
          <w:sz w:val="28"/>
          <w:szCs w:val="28"/>
        </w:rPr>
        <w:t>08.03.2019, 01.05.2019, 03.05.2019, 10.05.2019</w:t>
      </w:r>
      <w:r w:rsidR="00364CE1">
        <w:rPr>
          <w:rFonts w:ascii="Times New Roman" w:hAnsi="Times New Roman" w:cs="Times New Roman"/>
          <w:sz w:val="28"/>
          <w:szCs w:val="28"/>
        </w:rPr>
        <w:t>). Выполнение рабочей программы в полном объеме будет обеспечено за счет уплотнения тем из раздела «Повторение».</w:t>
      </w:r>
    </w:p>
    <w:p w:rsidR="00B84775" w:rsidRPr="00836C92" w:rsidRDefault="00B84775" w:rsidP="00B84775">
      <w:pPr>
        <w:pStyle w:val="3"/>
        <w:keepNext w:val="0"/>
        <w:widowControl w:val="0"/>
        <w:spacing w:before="0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836C92">
        <w:rPr>
          <w:rFonts w:ascii="Times New Roman" w:hAnsi="Times New Roman" w:cs="Times New Roman"/>
          <w:sz w:val="28"/>
          <w:szCs w:val="28"/>
        </w:rPr>
        <w:t>Общая характеристика учебного предмета</w:t>
      </w:r>
    </w:p>
    <w:p w:rsidR="00B84775" w:rsidRPr="00836C92" w:rsidRDefault="00B84775" w:rsidP="00B84775">
      <w:pPr>
        <w:widowControl w:val="0"/>
        <w:spacing w:after="0" w:line="240" w:lineRule="auto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836C92">
        <w:rPr>
          <w:rFonts w:ascii="Times New Roman" w:hAnsi="Times New Roman" w:cs="Times New Roman"/>
          <w:sz w:val="28"/>
          <w:szCs w:val="28"/>
        </w:rPr>
        <w:t xml:space="preserve">При изучении курса математики продолжаются и получают развитие содержательные линии: </w:t>
      </w:r>
      <w:r w:rsidRPr="00836C92">
        <w:rPr>
          <w:rFonts w:ascii="Times New Roman" w:hAnsi="Times New Roman" w:cs="Times New Roman"/>
          <w:b/>
          <w:i/>
          <w:sz w:val="28"/>
          <w:szCs w:val="28"/>
        </w:rPr>
        <w:t>«Алгебра», «Функции», «Уравнения и неравенства», «Геометрия», «Элементы комбинаторики, теории вероятностей, статистики и логики»,</w:t>
      </w:r>
      <w:r w:rsidRPr="00836C92">
        <w:rPr>
          <w:rFonts w:ascii="Times New Roman" w:hAnsi="Times New Roman" w:cs="Times New Roman"/>
          <w:sz w:val="28"/>
          <w:szCs w:val="28"/>
        </w:rPr>
        <w:t xml:space="preserve"> вводится линия </w:t>
      </w:r>
      <w:r w:rsidRPr="00836C92">
        <w:rPr>
          <w:rFonts w:ascii="Times New Roman" w:hAnsi="Times New Roman" w:cs="Times New Roman"/>
          <w:b/>
          <w:i/>
          <w:sz w:val="28"/>
          <w:szCs w:val="28"/>
        </w:rPr>
        <w:t>«Начала математического анализа».</w:t>
      </w:r>
      <w:r w:rsidRPr="00836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775" w:rsidRPr="00836C92" w:rsidRDefault="00B84775" w:rsidP="00B84775">
      <w:pPr>
        <w:widowControl w:val="0"/>
        <w:spacing w:after="0" w:line="240" w:lineRule="auto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836C92">
        <w:rPr>
          <w:rFonts w:ascii="Times New Roman" w:hAnsi="Times New Roman" w:cs="Times New Roman"/>
          <w:sz w:val="28"/>
          <w:szCs w:val="28"/>
        </w:rPr>
        <w:t xml:space="preserve">В рамках указанных содержательных линий решаются следующие </w:t>
      </w:r>
      <w:r w:rsidRPr="00836C92">
        <w:rPr>
          <w:rFonts w:ascii="Times New Roman" w:hAnsi="Times New Roman" w:cs="Times New Roman"/>
          <w:b/>
          <w:sz w:val="28"/>
          <w:szCs w:val="28"/>
        </w:rPr>
        <w:t>задачи</w:t>
      </w:r>
      <w:r w:rsidRPr="00836C92">
        <w:rPr>
          <w:rFonts w:ascii="Times New Roman" w:hAnsi="Times New Roman" w:cs="Times New Roman"/>
          <w:sz w:val="28"/>
          <w:szCs w:val="28"/>
        </w:rPr>
        <w:t>:</w:t>
      </w:r>
    </w:p>
    <w:p w:rsidR="00B84775" w:rsidRPr="00836C92" w:rsidRDefault="00B84775" w:rsidP="00B847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836C92">
        <w:rPr>
          <w:rFonts w:ascii="Times New Roman" w:hAnsi="Times New Roman" w:cs="Times New Roman"/>
          <w:sz w:val="28"/>
          <w:szCs w:val="28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B84775" w:rsidRPr="00836C92" w:rsidRDefault="00B84775" w:rsidP="00B847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836C92">
        <w:rPr>
          <w:rFonts w:ascii="Times New Roman" w:hAnsi="Times New Roman" w:cs="Times New Roman"/>
          <w:sz w:val="28"/>
          <w:szCs w:val="28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B84775" w:rsidRPr="00836C92" w:rsidRDefault="00B84775" w:rsidP="00B847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836C92">
        <w:rPr>
          <w:rFonts w:ascii="Times New Roman" w:hAnsi="Times New Roman" w:cs="Times New Roman"/>
          <w:sz w:val="28"/>
          <w:szCs w:val="28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мышления.</w:t>
      </w:r>
    </w:p>
    <w:p w:rsidR="00B84775" w:rsidRPr="00836C92" w:rsidRDefault="00B84775" w:rsidP="00B84775">
      <w:pPr>
        <w:pStyle w:val="6"/>
        <w:widowControl w:val="0"/>
        <w:spacing w:before="0"/>
        <w:ind w:firstLine="284"/>
        <w:contextualSpacing/>
        <w:rPr>
          <w:i/>
          <w:sz w:val="28"/>
          <w:szCs w:val="28"/>
        </w:rPr>
      </w:pPr>
      <w:r w:rsidRPr="00836C92">
        <w:rPr>
          <w:i/>
          <w:sz w:val="28"/>
          <w:szCs w:val="28"/>
        </w:rPr>
        <w:t>Общеучебные умения, навыки и способы деятельности</w:t>
      </w:r>
    </w:p>
    <w:p w:rsidR="00B84775" w:rsidRPr="00836C92" w:rsidRDefault="00B84775" w:rsidP="00B84775">
      <w:pPr>
        <w:widowControl w:val="0"/>
        <w:spacing w:after="0" w:line="240" w:lineRule="auto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836C92">
        <w:rPr>
          <w:rFonts w:ascii="Times New Roman" w:hAnsi="Times New Roman" w:cs="Times New Roman"/>
          <w:sz w:val="28"/>
          <w:szCs w:val="28"/>
        </w:rPr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B84775" w:rsidRPr="00836C92" w:rsidRDefault="00B84775" w:rsidP="00B84775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836C92">
        <w:rPr>
          <w:rFonts w:ascii="Times New Roman" w:hAnsi="Times New Roman" w:cs="Times New Roman"/>
          <w:sz w:val="28"/>
          <w:szCs w:val="28"/>
        </w:rPr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B84775" w:rsidRPr="00836C92" w:rsidRDefault="00B84775" w:rsidP="00B84775">
      <w:pPr>
        <w:pStyle w:val="a6"/>
        <w:widowControl w:val="0"/>
        <w:numPr>
          <w:ilvl w:val="0"/>
          <w:numId w:val="4"/>
        </w:numPr>
        <w:ind w:left="0" w:firstLine="284"/>
        <w:contextualSpacing/>
        <w:rPr>
          <w:b w:val="0"/>
          <w:sz w:val="28"/>
          <w:szCs w:val="28"/>
        </w:rPr>
      </w:pPr>
      <w:r w:rsidRPr="00836C92">
        <w:rPr>
          <w:b w:val="0"/>
          <w:sz w:val="28"/>
          <w:szCs w:val="28"/>
        </w:rPr>
        <w:t xml:space="preserve">выполнения и самостоятельного составления алгоритмических </w:t>
      </w:r>
      <w:r w:rsidRPr="00836C92">
        <w:rPr>
          <w:b w:val="0"/>
          <w:sz w:val="28"/>
          <w:szCs w:val="28"/>
        </w:rPr>
        <w:lastRenderedPageBreak/>
        <w:t>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B84775" w:rsidRPr="00836C92" w:rsidRDefault="00B84775" w:rsidP="00B84775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836C92">
        <w:rPr>
          <w:rFonts w:ascii="Times New Roman" w:hAnsi="Times New Roman" w:cs="Times New Roman"/>
          <w:sz w:val="28"/>
          <w:szCs w:val="28"/>
        </w:rPr>
        <w:t>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B84775" w:rsidRPr="00836C92" w:rsidRDefault="00B84775" w:rsidP="00B84775">
      <w:pPr>
        <w:pStyle w:val="a5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836C92">
        <w:rPr>
          <w:rFonts w:ascii="Times New Roman" w:hAnsi="Times New Roman" w:cs="Times New Roman"/>
          <w:sz w:val="28"/>
          <w:szCs w:val="28"/>
        </w:rPr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DF0034" w:rsidRDefault="00DF0034" w:rsidP="0082747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7475" w:rsidRDefault="00827475" w:rsidP="00827475">
      <w:pPr>
        <w:pStyle w:val="ac"/>
        <w:ind w:left="360"/>
        <w:jc w:val="center"/>
        <w:rPr>
          <w:rFonts w:ascii="Times New Roman" w:hAnsi="Times New Roman"/>
          <w:b/>
          <w:sz w:val="32"/>
          <w:szCs w:val="32"/>
        </w:rPr>
      </w:pPr>
      <w:r w:rsidRPr="00827475">
        <w:rPr>
          <w:rFonts w:ascii="Times New Roman" w:hAnsi="Times New Roman"/>
          <w:b/>
          <w:sz w:val="32"/>
          <w:szCs w:val="32"/>
        </w:rPr>
        <w:t>Содержание учебного предмета</w:t>
      </w:r>
    </w:p>
    <w:p w:rsidR="00827475" w:rsidRPr="00827475" w:rsidRDefault="00827475" w:rsidP="00827475">
      <w:pPr>
        <w:pStyle w:val="ac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827475" w:rsidRPr="00827475" w:rsidRDefault="00827475" w:rsidP="00827475">
      <w:pPr>
        <w:pStyle w:val="ac"/>
        <w:rPr>
          <w:rFonts w:ascii="Times New Roman" w:hAnsi="Times New Roman"/>
          <w:b/>
          <w:sz w:val="28"/>
          <w:szCs w:val="28"/>
        </w:rPr>
      </w:pPr>
      <w:r w:rsidRPr="00827475">
        <w:rPr>
          <w:rFonts w:ascii="Times New Roman" w:hAnsi="Times New Roman"/>
          <w:sz w:val="28"/>
          <w:szCs w:val="28"/>
        </w:rPr>
        <w:t xml:space="preserve">1. </w:t>
      </w:r>
      <w:r w:rsidRPr="00827475">
        <w:rPr>
          <w:rFonts w:ascii="Times New Roman" w:hAnsi="Times New Roman"/>
          <w:b/>
          <w:bCs/>
          <w:sz w:val="28"/>
          <w:szCs w:val="28"/>
        </w:rPr>
        <w:t>Функции и графики</w:t>
      </w:r>
      <w:r w:rsidRPr="00827475">
        <w:rPr>
          <w:rFonts w:ascii="Times New Roman" w:hAnsi="Times New Roman"/>
          <w:sz w:val="28"/>
          <w:szCs w:val="28"/>
        </w:rPr>
        <w:tab/>
        <w:t>Функции переменной х, аргумент функции. Область определения и область значений функции. Способы задания функции. Объединение и пересечение множеств. Обозначение числовых множеств. Прямая, гипербола, парабола и окружность. Константа. Линейная функция и ее график. Квадратичная функция, функция y=</w:t>
      </w:r>
      <w:r w:rsidRPr="00827475">
        <w:rPr>
          <w:rFonts w:ascii="Times New Roman" w:hAnsi="Times New Roman"/>
          <w:sz w:val="28"/>
          <w:szCs w:val="28"/>
          <w:lang w:val="en-US"/>
        </w:rPr>
        <w:t>k</w:t>
      </w:r>
      <w:r w:rsidRPr="00827475">
        <w:rPr>
          <w:rFonts w:ascii="Times New Roman" w:hAnsi="Times New Roman"/>
          <w:sz w:val="28"/>
          <w:szCs w:val="28"/>
        </w:rPr>
        <w:t>/</w:t>
      </w:r>
      <w:r w:rsidRPr="00827475">
        <w:rPr>
          <w:rFonts w:ascii="Times New Roman" w:hAnsi="Times New Roman"/>
          <w:sz w:val="28"/>
          <w:szCs w:val="28"/>
          <w:lang w:val="en-US"/>
        </w:rPr>
        <w:t>x</w:t>
      </w:r>
      <w:r w:rsidRPr="00827475">
        <w:rPr>
          <w:rFonts w:ascii="Times New Roman" w:hAnsi="Times New Roman"/>
          <w:sz w:val="28"/>
          <w:szCs w:val="28"/>
        </w:rPr>
        <w:t>. Вертикальная и горизонтальная асимптоты. Определения прямой, гиперболы, параболы как геометрических мест точек. Непрерывность и монотонность функций. Понятия непрерывности, монотонности и разрыва функции. Кусочно-заданные функции. Окрестность точки. Функции</w:t>
      </w:r>
    </w:p>
    <w:p w:rsidR="00827475" w:rsidRPr="00827475" w:rsidRDefault="00827475" w:rsidP="00827475">
      <w:pPr>
        <w:widowControl w:val="0"/>
        <w:tabs>
          <w:tab w:val="left" w:pos="534"/>
          <w:tab w:val="left" w:pos="2943"/>
          <w:tab w:val="left" w:pos="3935"/>
        </w:tabs>
        <w:spacing w:line="240" w:lineRule="auto"/>
        <w:ind w:left="-176"/>
        <w:rPr>
          <w:rFonts w:ascii="Times New Roman" w:hAnsi="Times New Roman" w:cs="Times New Roman"/>
          <w:sz w:val="28"/>
          <w:szCs w:val="28"/>
        </w:rPr>
      </w:pPr>
      <w:r w:rsidRPr="00827475">
        <w:rPr>
          <w:rFonts w:ascii="Times New Roman" w:hAnsi="Times New Roman" w:cs="Times New Roman"/>
          <w:sz w:val="28"/>
          <w:szCs w:val="28"/>
        </w:rPr>
        <w:t xml:space="preserve"> y = [x] и y = {x}. Теорема о промежуточном значении функции. Возрастание и убывание функции. Промежутки монотонности. Решение неравенств методом интервалов. Квадратичная и дробно-линейная функции. Преобразование графиков. Графики квадратичной функции и дробно-линейной. Нахождение наибольшего и наименьшего значения функции на промежутке. Графическое решение системы неравенств с двумя переменными</w:t>
      </w:r>
    </w:p>
    <w:p w:rsidR="00827475" w:rsidRPr="00827475" w:rsidRDefault="00827475" w:rsidP="00827475">
      <w:pPr>
        <w:widowControl w:val="0"/>
        <w:tabs>
          <w:tab w:val="left" w:pos="534"/>
          <w:tab w:val="left" w:pos="2943"/>
          <w:tab w:val="left" w:pos="3935"/>
        </w:tabs>
        <w:spacing w:line="240" w:lineRule="auto"/>
        <w:ind w:left="-176"/>
        <w:rPr>
          <w:rFonts w:ascii="Times New Roman" w:hAnsi="Times New Roman" w:cs="Times New Roman"/>
          <w:sz w:val="28"/>
          <w:szCs w:val="28"/>
        </w:rPr>
      </w:pPr>
      <w:r w:rsidRPr="00827475">
        <w:rPr>
          <w:rFonts w:ascii="Times New Roman" w:hAnsi="Times New Roman" w:cs="Times New Roman"/>
          <w:sz w:val="28"/>
          <w:szCs w:val="28"/>
        </w:rPr>
        <w:t xml:space="preserve">2. </w:t>
      </w:r>
      <w:r w:rsidRPr="00827475">
        <w:rPr>
          <w:rFonts w:ascii="Times New Roman" w:hAnsi="Times New Roman" w:cs="Times New Roman"/>
          <w:b/>
          <w:sz w:val="28"/>
          <w:szCs w:val="28"/>
        </w:rPr>
        <w:t>Степени и корни</w:t>
      </w:r>
      <w:r w:rsidRPr="00827475">
        <w:rPr>
          <w:rFonts w:ascii="Times New Roman" w:hAnsi="Times New Roman" w:cs="Times New Roman"/>
          <w:sz w:val="28"/>
          <w:szCs w:val="28"/>
        </w:rPr>
        <w:tab/>
        <w:t>Степенная функция y = x</w:t>
      </w:r>
      <w:r w:rsidRPr="00827475">
        <w:rPr>
          <w:rFonts w:ascii="Times New Roman" w:hAnsi="Times New Roman" w:cs="Times New Roman"/>
          <w:position w:val="-4"/>
          <w:sz w:val="28"/>
          <w:szCs w:val="28"/>
        </w:rPr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o:ole="">
            <v:imagedata r:id="rId8" o:title=""/>
          </v:shape>
          <o:OLEObject Type="Embed" ProgID="Equation.3" ShapeID="_x0000_i1025" DrawAspect="Content" ObjectID="_1596603612" r:id="rId9"/>
        </w:object>
      </w:r>
      <w:r w:rsidRPr="00827475">
        <w:rPr>
          <w:rFonts w:ascii="Times New Roman" w:hAnsi="Times New Roman" w:cs="Times New Roman"/>
          <w:sz w:val="28"/>
          <w:szCs w:val="28"/>
        </w:rPr>
        <w:t>при натуральном значении n. Функция y = x</w:t>
      </w:r>
      <w:r w:rsidRPr="00827475">
        <w:rPr>
          <w:rFonts w:ascii="Times New Roman" w:hAnsi="Times New Roman" w:cs="Times New Roman"/>
          <w:position w:val="-4"/>
          <w:sz w:val="28"/>
          <w:szCs w:val="28"/>
        </w:rPr>
        <w:object w:dxaOrig="160" w:dyaOrig="300">
          <v:shape id="_x0000_i1026" type="#_x0000_t75" style="width:8.25pt;height:15pt" o:ole="">
            <v:imagedata r:id="rId10" o:title=""/>
          </v:shape>
          <o:OLEObject Type="Embed" ProgID="Equation.3" ShapeID="_x0000_i1026" DrawAspect="Content" ObjectID="_1596603613" r:id="rId11"/>
        </w:object>
      </w:r>
      <w:r w:rsidRPr="00827475">
        <w:rPr>
          <w:rFonts w:ascii="Times New Roman" w:hAnsi="Times New Roman" w:cs="Times New Roman"/>
          <w:sz w:val="28"/>
          <w:szCs w:val="28"/>
        </w:rPr>
        <w:t xml:space="preserve">для произвольного натурального значения n и ее свойства. Четность и нечетность функции. Симметричность графика относительно оси ординат и начала координат. Понятие корня n-й степени. Подкоренное выражение и показатель степени корня. Взаимно обратные функции y = </w:t>
      </w:r>
      <w:r w:rsidRPr="00827475">
        <w:rPr>
          <w:rFonts w:ascii="Times New Roman" w:hAnsi="Times New Roman" w:cs="Times New Roman"/>
          <w:position w:val="-8"/>
          <w:sz w:val="28"/>
          <w:szCs w:val="28"/>
        </w:rPr>
        <w:object w:dxaOrig="380" w:dyaOrig="360">
          <v:shape id="_x0000_i1027" type="#_x0000_t75" style="width:18.75pt;height:18pt" o:ole="">
            <v:imagedata r:id="rId12" o:title=""/>
          </v:shape>
          <o:OLEObject Type="Embed" ProgID="Equation.3" ShapeID="_x0000_i1027" DrawAspect="Content" ObjectID="_1596603614" r:id="rId13"/>
        </w:object>
      </w:r>
      <w:r w:rsidRPr="00827475">
        <w:rPr>
          <w:rFonts w:ascii="Times New Roman" w:hAnsi="Times New Roman" w:cs="Times New Roman"/>
          <w:sz w:val="28"/>
          <w:szCs w:val="28"/>
        </w:rPr>
        <w:t xml:space="preserve"> и y = x</w:t>
      </w:r>
      <w:r w:rsidRPr="00827475">
        <w:rPr>
          <w:rFonts w:ascii="Times New Roman" w:hAnsi="Times New Roman" w:cs="Times New Roman"/>
          <w:position w:val="-4"/>
          <w:sz w:val="28"/>
          <w:szCs w:val="28"/>
        </w:rPr>
        <w:object w:dxaOrig="160" w:dyaOrig="300">
          <v:shape id="_x0000_i1028" type="#_x0000_t75" style="width:8.25pt;height:15pt" o:ole="">
            <v:imagedata r:id="rId8" o:title=""/>
          </v:shape>
          <o:OLEObject Type="Embed" ProgID="Equation.3" ShapeID="_x0000_i1028" DrawAspect="Content" ObjectID="_1596603615" r:id="rId14"/>
        </w:object>
      </w:r>
      <w:r w:rsidRPr="00827475">
        <w:rPr>
          <w:rFonts w:ascii="Times New Roman" w:hAnsi="Times New Roman" w:cs="Times New Roman"/>
          <w:sz w:val="28"/>
          <w:szCs w:val="28"/>
        </w:rPr>
        <w:t xml:space="preserve"> и их свойства. Обратимая функция. Иррациональное уравнение и неравенство. Свойства арифметических корней. Доказательства свойств арифметических корней. Тождественные преобразования выражений, содержащих корни. Системы иррациональных уравнений. Степень с рациональным показателем. Степень с дробным и рациональным показателями. Свойства степеней с рациональным показателем</w:t>
      </w:r>
    </w:p>
    <w:p w:rsidR="00827475" w:rsidRPr="00827475" w:rsidRDefault="00827475" w:rsidP="00827475">
      <w:pPr>
        <w:widowControl w:val="0"/>
        <w:tabs>
          <w:tab w:val="left" w:pos="534"/>
          <w:tab w:val="left" w:pos="2943"/>
          <w:tab w:val="left" w:pos="3935"/>
        </w:tabs>
        <w:spacing w:line="240" w:lineRule="auto"/>
        <w:ind w:left="-176"/>
        <w:rPr>
          <w:rFonts w:ascii="Times New Roman" w:hAnsi="Times New Roman" w:cs="Times New Roman"/>
          <w:sz w:val="28"/>
          <w:szCs w:val="28"/>
        </w:rPr>
      </w:pPr>
      <w:r w:rsidRPr="00827475">
        <w:rPr>
          <w:rFonts w:ascii="Times New Roman" w:hAnsi="Times New Roman" w:cs="Times New Roman"/>
          <w:sz w:val="28"/>
          <w:szCs w:val="28"/>
        </w:rPr>
        <w:t xml:space="preserve">3. </w:t>
      </w:r>
      <w:r w:rsidRPr="00827475">
        <w:rPr>
          <w:rFonts w:ascii="Times New Roman" w:hAnsi="Times New Roman" w:cs="Times New Roman"/>
          <w:b/>
          <w:sz w:val="28"/>
          <w:szCs w:val="28"/>
        </w:rPr>
        <w:t xml:space="preserve">Показательная и логарифмическая функции </w:t>
      </w:r>
      <w:r w:rsidRPr="00827475">
        <w:rPr>
          <w:rFonts w:ascii="Times New Roman" w:hAnsi="Times New Roman" w:cs="Times New Roman"/>
          <w:sz w:val="28"/>
          <w:szCs w:val="28"/>
        </w:rPr>
        <w:t>Функция y = a</w:t>
      </w:r>
      <w:r w:rsidRPr="00827475">
        <w:rPr>
          <w:rFonts w:ascii="Times New Roman" w:hAnsi="Times New Roman" w:cs="Times New Roman"/>
          <w:position w:val="-4"/>
          <w:sz w:val="28"/>
          <w:szCs w:val="28"/>
        </w:rPr>
        <w:object w:dxaOrig="160" w:dyaOrig="300">
          <v:shape id="_x0000_i1029" type="#_x0000_t75" style="width:8.25pt;height:15pt" o:ole="">
            <v:imagedata r:id="rId15" o:title=""/>
          </v:shape>
          <o:OLEObject Type="Embed" ProgID="Equation.3" ShapeID="_x0000_i1029" DrawAspect="Content" ObjectID="_1596603616" r:id="rId16"/>
        </w:object>
      </w:r>
      <w:r w:rsidRPr="00827475">
        <w:rPr>
          <w:rFonts w:ascii="Times New Roman" w:hAnsi="Times New Roman" w:cs="Times New Roman"/>
          <w:sz w:val="28"/>
          <w:szCs w:val="28"/>
        </w:rPr>
        <w:t xml:space="preserve">.Показательная функция, ее свойства и график. Основание и показатель степени. Степень с действительным показателем и ее свойства. Показательные </w:t>
      </w:r>
      <w:r w:rsidRPr="00827475">
        <w:rPr>
          <w:rFonts w:ascii="Times New Roman" w:hAnsi="Times New Roman" w:cs="Times New Roman"/>
          <w:sz w:val="28"/>
          <w:szCs w:val="28"/>
        </w:rPr>
        <w:lastRenderedPageBreak/>
        <w:t>уравнения, неравенства и их системы Понятие логарифма. Понятие логарифма числа. Основное логарифмическое тождество. Логарифмическая функция, ее свойства и график. Логарифмические уравнения Свойства логарифмов. Основные свойства логарифмов. Логарифмические уравнения и не равенства. Десятичные и натуральные логарифмы. Характеристика и мантисса десятичного логарифма. История появления логарифмических таблиц</w:t>
      </w:r>
    </w:p>
    <w:p w:rsidR="00827475" w:rsidRPr="00827475" w:rsidRDefault="00827475" w:rsidP="00827475">
      <w:pPr>
        <w:widowControl w:val="0"/>
        <w:tabs>
          <w:tab w:val="left" w:pos="534"/>
          <w:tab w:val="left" w:pos="2943"/>
          <w:tab w:val="left" w:pos="3935"/>
        </w:tabs>
        <w:spacing w:line="240" w:lineRule="auto"/>
        <w:ind w:left="-176"/>
        <w:rPr>
          <w:rFonts w:ascii="Times New Roman" w:hAnsi="Times New Roman" w:cs="Times New Roman"/>
          <w:sz w:val="28"/>
          <w:szCs w:val="28"/>
        </w:rPr>
      </w:pPr>
      <w:r w:rsidRPr="00827475">
        <w:rPr>
          <w:rFonts w:ascii="Times New Roman" w:hAnsi="Times New Roman" w:cs="Times New Roman"/>
          <w:sz w:val="28"/>
          <w:szCs w:val="28"/>
        </w:rPr>
        <w:t xml:space="preserve">4. </w:t>
      </w:r>
      <w:r w:rsidRPr="00827475">
        <w:rPr>
          <w:rFonts w:ascii="Times New Roman" w:hAnsi="Times New Roman" w:cs="Times New Roman"/>
          <w:b/>
          <w:sz w:val="28"/>
          <w:szCs w:val="28"/>
        </w:rPr>
        <w:t>Тригонометрические  функции</w:t>
      </w:r>
      <w:r w:rsidRPr="00827475">
        <w:rPr>
          <w:rFonts w:ascii="Times New Roman" w:hAnsi="Times New Roman" w:cs="Times New Roman"/>
          <w:sz w:val="28"/>
          <w:szCs w:val="28"/>
        </w:rPr>
        <w:tab/>
        <w:t>Угол поворота. Общий вид угла поворота. Положительное и отрицательное направления поворота угла. Радианная мера угла. История измерения углов и единиц их измерения. Радиан. Линейная и угловая скорости. Синус и косинус любого угла. Понятия синуса, косинуса угла в прямоугольном треугольнике, произвольного угла. Табличные значения синуса и косинуса острых углов. Тангенс и котангенс любого угла. Понятия тангенса и котангенса любого угла. Ось тангенсов и ось котангенсов. Угол наклона прямой. Простейшие тригонометрические уравнения. Понятия арксинуса, арккосинуса, арктангенса и арккотангенса числа. Формулы приведения тригонометрических функций. Вычисление значений тригонометрических функций с помощью микрокалькулятора. Свойства и графики функции y = sin x, y = cos x, y = tg x и y = ctg x. Область определения и область значений функций. Период функции. Периодическая и непериодическая функции. Синусоида. Тангенсоида.  Зависимости между тригонометрическими функциями одного и того же аргумента. Основное тригонометрическое тождество. Синус и косинус суммы и разности двух углов. Тригонометрические функции двойного угла. Преобразование произведения тригонометрических функций в сумму. Обратное преобразование. Решение тригонометрических уравнений. Уравнения, сводимые к квадратным; однородные тригонометрические уравнения; уравнения, сводимые к однородным уравнениям.</w:t>
      </w:r>
    </w:p>
    <w:p w:rsidR="00827475" w:rsidRPr="00827475" w:rsidRDefault="00827475" w:rsidP="00827475">
      <w:pPr>
        <w:widowControl w:val="0"/>
        <w:tabs>
          <w:tab w:val="left" w:pos="534"/>
          <w:tab w:val="left" w:pos="2943"/>
          <w:tab w:val="left" w:pos="3935"/>
        </w:tabs>
        <w:spacing w:line="240" w:lineRule="auto"/>
        <w:ind w:left="-176"/>
        <w:rPr>
          <w:rFonts w:ascii="Times New Roman" w:hAnsi="Times New Roman" w:cs="Times New Roman"/>
          <w:sz w:val="28"/>
          <w:szCs w:val="28"/>
        </w:rPr>
      </w:pPr>
      <w:r w:rsidRPr="00827475">
        <w:rPr>
          <w:rFonts w:ascii="Times New Roman" w:hAnsi="Times New Roman" w:cs="Times New Roman"/>
          <w:sz w:val="28"/>
          <w:szCs w:val="28"/>
        </w:rPr>
        <w:t xml:space="preserve">5. </w:t>
      </w:r>
      <w:r w:rsidRPr="00827475">
        <w:rPr>
          <w:rFonts w:ascii="Times New Roman" w:hAnsi="Times New Roman" w:cs="Times New Roman"/>
          <w:b/>
          <w:sz w:val="28"/>
          <w:szCs w:val="28"/>
        </w:rPr>
        <w:t>Вероятность и статистика</w:t>
      </w:r>
      <w:r w:rsidRPr="00827475">
        <w:rPr>
          <w:rFonts w:ascii="Times New Roman" w:hAnsi="Times New Roman" w:cs="Times New Roman"/>
          <w:sz w:val="28"/>
          <w:szCs w:val="28"/>
        </w:rPr>
        <w:tab/>
        <w:t>Понятие вероятности. Формула вероятности. Статистический эксперимент. Вычисление числа вариантов. Формулы комбинаторики. Подсчет числа: перестановок, размещений, сочетаний элементов. Факториал. Бином Ньютона</w:t>
      </w:r>
    </w:p>
    <w:p w:rsidR="00827475" w:rsidRPr="00532A8F" w:rsidRDefault="00827475" w:rsidP="00827475">
      <w:pPr>
        <w:widowControl w:val="0"/>
        <w:tabs>
          <w:tab w:val="left" w:pos="534"/>
          <w:tab w:val="left" w:pos="2943"/>
          <w:tab w:val="left" w:pos="3935"/>
        </w:tabs>
        <w:spacing w:line="240" w:lineRule="auto"/>
        <w:ind w:left="-176"/>
        <w:rPr>
          <w:b/>
        </w:rPr>
      </w:pPr>
      <w:r w:rsidRPr="00827475">
        <w:rPr>
          <w:rFonts w:ascii="Times New Roman" w:hAnsi="Times New Roman" w:cs="Times New Roman"/>
          <w:sz w:val="28"/>
          <w:szCs w:val="28"/>
        </w:rPr>
        <w:t xml:space="preserve">6. </w:t>
      </w:r>
      <w:r w:rsidRPr="00827475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Pr="00532A8F">
        <w:tab/>
      </w:r>
    </w:p>
    <w:p w:rsidR="00827475" w:rsidRPr="00A8131F" w:rsidRDefault="00827475" w:rsidP="00827475">
      <w:pPr>
        <w:spacing w:line="360" w:lineRule="auto"/>
        <w:jc w:val="both"/>
      </w:pPr>
    </w:p>
    <w:p w:rsidR="00827475" w:rsidRPr="00827475" w:rsidRDefault="00827475" w:rsidP="0082747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0034" w:rsidRDefault="00DF0034" w:rsidP="00DF0034">
      <w:pPr>
        <w:pStyle w:val="a5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0034" w:rsidRDefault="00DF0034" w:rsidP="00DF0034">
      <w:pPr>
        <w:pStyle w:val="a5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0034" w:rsidRDefault="00DF0034" w:rsidP="00DF0034">
      <w:pPr>
        <w:pStyle w:val="a5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0034" w:rsidRDefault="00DF0034" w:rsidP="00DF0034">
      <w:pPr>
        <w:pStyle w:val="a5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0034" w:rsidRDefault="00DF0034" w:rsidP="00DF0034">
      <w:pPr>
        <w:pStyle w:val="a5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0746F" w:rsidRDefault="0020746F" w:rsidP="00B84775">
      <w:pPr>
        <w:jc w:val="both"/>
        <w:rPr>
          <w:bCs/>
          <w:sz w:val="28"/>
          <w:szCs w:val="28"/>
        </w:rPr>
        <w:sectPr w:rsidR="0020746F" w:rsidSect="00E74F24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B84775" w:rsidRDefault="00B8477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4"/>
        <w:gridCol w:w="4665"/>
        <w:gridCol w:w="1074"/>
        <w:gridCol w:w="1530"/>
        <w:gridCol w:w="1487"/>
      </w:tblGrid>
      <w:tr w:rsidR="00E74F24" w:rsidTr="0020746F">
        <w:trPr>
          <w:trHeight w:val="413"/>
        </w:trPr>
        <w:tc>
          <w:tcPr>
            <w:tcW w:w="814" w:type="dxa"/>
            <w:vMerge w:val="restart"/>
            <w:vAlign w:val="center"/>
          </w:tcPr>
          <w:p w:rsidR="00E74F24" w:rsidRPr="0075080B" w:rsidRDefault="00E74F24" w:rsidP="00D44C2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5080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№ урока п/п</w:t>
            </w:r>
          </w:p>
        </w:tc>
        <w:tc>
          <w:tcPr>
            <w:tcW w:w="4665" w:type="dxa"/>
            <w:vMerge w:val="restart"/>
            <w:vAlign w:val="center"/>
          </w:tcPr>
          <w:p w:rsidR="00E74F24" w:rsidRPr="0075080B" w:rsidRDefault="00E74F24" w:rsidP="00D44C2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5080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Тема раздела,  урока</w:t>
            </w:r>
          </w:p>
        </w:tc>
        <w:tc>
          <w:tcPr>
            <w:tcW w:w="1074" w:type="dxa"/>
            <w:vMerge w:val="restart"/>
            <w:vAlign w:val="center"/>
          </w:tcPr>
          <w:p w:rsidR="00E74F24" w:rsidRPr="0075080B" w:rsidRDefault="00E74F24" w:rsidP="00D44C2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5080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3017" w:type="dxa"/>
            <w:gridSpan w:val="2"/>
            <w:vAlign w:val="center"/>
          </w:tcPr>
          <w:p w:rsidR="00E74F24" w:rsidRPr="00FB14DF" w:rsidRDefault="00E74F24" w:rsidP="00FB14D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B14DF">
              <w:rPr>
                <w:rFonts w:ascii="Times New Roman" w:hAnsi="Times New Roman" w:cs="Times New Roman"/>
                <w:b/>
                <w:i/>
              </w:rPr>
              <w:t>Дата</w:t>
            </w:r>
          </w:p>
        </w:tc>
      </w:tr>
      <w:tr w:rsidR="00E74F24" w:rsidTr="0020746F">
        <w:trPr>
          <w:trHeight w:val="412"/>
        </w:trPr>
        <w:tc>
          <w:tcPr>
            <w:tcW w:w="814" w:type="dxa"/>
            <w:vMerge/>
            <w:vAlign w:val="center"/>
          </w:tcPr>
          <w:p w:rsidR="00E74F24" w:rsidRPr="0075080B" w:rsidRDefault="00E74F24" w:rsidP="00D44C2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65" w:type="dxa"/>
            <w:vMerge/>
            <w:vAlign w:val="center"/>
          </w:tcPr>
          <w:p w:rsidR="00E74F24" w:rsidRPr="0075080B" w:rsidRDefault="00E74F24" w:rsidP="00D44C2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4" w:type="dxa"/>
            <w:vMerge/>
            <w:vAlign w:val="center"/>
          </w:tcPr>
          <w:p w:rsidR="00E74F24" w:rsidRPr="0075080B" w:rsidRDefault="00E74F24" w:rsidP="00D44C2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E74F24" w:rsidRPr="00FB14DF" w:rsidRDefault="00E74F24" w:rsidP="00FB14D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План</w:t>
            </w:r>
          </w:p>
        </w:tc>
        <w:tc>
          <w:tcPr>
            <w:tcW w:w="1487" w:type="dxa"/>
          </w:tcPr>
          <w:p w:rsidR="00E74F24" w:rsidRPr="00FB14DF" w:rsidRDefault="00E74F24" w:rsidP="00FB14D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Факт</w:t>
            </w: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65" w:type="dxa"/>
          </w:tcPr>
          <w:p w:rsidR="00827475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750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827475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7475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7475" w:rsidRPr="0075080B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5" w:type="dxa"/>
          </w:tcPr>
          <w:p w:rsidR="00827475" w:rsidRDefault="00827475" w:rsidP="00827475">
            <w:r w:rsidRPr="00BD02A0">
              <w:t>Понятие функции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65" w:type="dxa"/>
          </w:tcPr>
          <w:p w:rsidR="00827475" w:rsidRDefault="00827475" w:rsidP="00827475">
            <w:r w:rsidRPr="00BD02A0">
              <w:t>Понятие функции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65" w:type="dxa"/>
          </w:tcPr>
          <w:p w:rsidR="00827475" w:rsidRPr="0075080B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750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>Понятие функции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65" w:type="dxa"/>
          </w:tcPr>
          <w:p w:rsidR="00827475" w:rsidRDefault="00827475" w:rsidP="00827475">
            <w:r w:rsidRPr="00157739">
              <w:t>Прямая, гипербола, парабола и окружность.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65" w:type="dxa"/>
          </w:tcPr>
          <w:p w:rsidR="00827475" w:rsidRDefault="00827475" w:rsidP="00827475">
            <w:r w:rsidRPr="00157739">
              <w:t>Прямая, гипербола, парабола и окружность.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65" w:type="dxa"/>
          </w:tcPr>
          <w:p w:rsidR="00827475" w:rsidRDefault="00827475" w:rsidP="00827475">
            <w:r w:rsidRPr="00157739">
              <w:t>Прямая, гипербола, парабола и окружность.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65" w:type="dxa"/>
          </w:tcPr>
          <w:p w:rsidR="00827475" w:rsidRDefault="00827475" w:rsidP="00827475">
            <w:r w:rsidRPr="00157739">
              <w:t>Прямая, гипербола, парабола и окружность.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65" w:type="dxa"/>
          </w:tcPr>
          <w:p w:rsidR="00827475" w:rsidRDefault="00827475" w:rsidP="00827475">
            <w:r w:rsidRPr="00F95AF6">
              <w:t>Непрерывность и монотонность функций.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65" w:type="dxa"/>
          </w:tcPr>
          <w:p w:rsidR="00827475" w:rsidRDefault="00827475" w:rsidP="00827475">
            <w:r w:rsidRPr="00F95AF6">
              <w:t>Непрерывность и монотонность функций.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65" w:type="dxa"/>
          </w:tcPr>
          <w:p w:rsidR="00827475" w:rsidRDefault="00827475" w:rsidP="00827475">
            <w:r w:rsidRPr="00F95AF6">
              <w:t>Непрерывность и монотонность функций.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65" w:type="dxa"/>
          </w:tcPr>
          <w:p w:rsidR="00827475" w:rsidRDefault="00827475" w:rsidP="00827475">
            <w:r w:rsidRPr="00F95AF6">
              <w:t>Непрерывность и монотонность функций.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28.09.2018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65" w:type="dxa"/>
          </w:tcPr>
          <w:p w:rsidR="00827475" w:rsidRPr="009953AD" w:rsidRDefault="00827475" w:rsidP="00827475">
            <w:r w:rsidRPr="009953AD">
              <w:t xml:space="preserve"> Квадратичная и дробно</w:t>
            </w:r>
            <w:r>
              <w:t>-линейная функции.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21C25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665" w:type="dxa"/>
          </w:tcPr>
          <w:p w:rsidR="00827475" w:rsidRPr="009953AD" w:rsidRDefault="00827475" w:rsidP="00827475">
            <w:r w:rsidRPr="009953AD">
              <w:t xml:space="preserve"> Квадратичная и дробно</w:t>
            </w:r>
            <w:r>
              <w:t>-линейная функции.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rPr>
          <w:trHeight w:val="461"/>
        </w:trPr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665" w:type="dxa"/>
          </w:tcPr>
          <w:p w:rsidR="00827475" w:rsidRPr="009953AD" w:rsidRDefault="00827475" w:rsidP="00827475">
            <w:r w:rsidRPr="009953AD">
              <w:t xml:space="preserve"> Квадратичная и дробно</w:t>
            </w:r>
            <w:r>
              <w:t>-линейная функции.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rPr>
          <w:trHeight w:val="425"/>
        </w:trPr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65" w:type="dxa"/>
          </w:tcPr>
          <w:p w:rsidR="00827475" w:rsidRPr="0020746F" w:rsidRDefault="00827475" w:rsidP="0082747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665" w:type="dxa"/>
          </w:tcPr>
          <w:p w:rsidR="00827475" w:rsidRDefault="00827475" w:rsidP="00827475">
            <w:r w:rsidRPr="00435EED">
              <w:t>Степенная функция у=х</w:t>
            </w:r>
            <w:r w:rsidRPr="00435EED">
              <w:rPr>
                <w:vertAlign w:val="superscript"/>
                <w:lang w:val="en-US"/>
              </w:rPr>
              <w:t>n</w:t>
            </w:r>
            <w:r w:rsidRPr="00435EED">
              <w:t xml:space="preserve"> при натуральном </w:t>
            </w:r>
            <w:r w:rsidRPr="00435EED">
              <w:rPr>
                <w:lang w:val="en-US"/>
              </w:rPr>
              <w:t>n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665" w:type="dxa"/>
          </w:tcPr>
          <w:p w:rsidR="00827475" w:rsidRDefault="00827475" w:rsidP="00827475">
            <w:r w:rsidRPr="00435EED">
              <w:t>Степенная функция у=х</w:t>
            </w:r>
            <w:r w:rsidRPr="00435EED">
              <w:rPr>
                <w:vertAlign w:val="superscript"/>
                <w:lang w:val="en-US"/>
              </w:rPr>
              <w:t>n</w:t>
            </w:r>
            <w:r w:rsidRPr="00435EED">
              <w:t xml:space="preserve"> при натуральном </w:t>
            </w:r>
            <w:r w:rsidRPr="00435EED">
              <w:rPr>
                <w:lang w:val="en-US"/>
              </w:rPr>
              <w:t>n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665" w:type="dxa"/>
          </w:tcPr>
          <w:p w:rsidR="00827475" w:rsidRDefault="00827475" w:rsidP="00827475">
            <w:r w:rsidRPr="00E041A3">
              <w:t xml:space="preserve">Понятие корня </w:t>
            </w:r>
            <w:r w:rsidRPr="00E041A3">
              <w:rPr>
                <w:lang w:val="en-US"/>
              </w:rPr>
              <w:t>n</w:t>
            </w:r>
            <w:r w:rsidRPr="00E041A3">
              <w:t xml:space="preserve"> – й степени.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65" w:type="dxa"/>
          </w:tcPr>
          <w:p w:rsidR="00827475" w:rsidRDefault="00827475" w:rsidP="00827475">
            <w:r w:rsidRPr="00E041A3">
              <w:t xml:space="preserve">Понятие корня </w:t>
            </w:r>
            <w:r w:rsidRPr="00E041A3">
              <w:rPr>
                <w:lang w:val="en-US"/>
              </w:rPr>
              <w:t>n</w:t>
            </w:r>
            <w:r w:rsidRPr="00E041A3">
              <w:t xml:space="preserve"> – й степени.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65" w:type="dxa"/>
          </w:tcPr>
          <w:p w:rsidR="00827475" w:rsidRDefault="00827475" w:rsidP="00827475">
            <w:r w:rsidRPr="00E041A3">
              <w:t xml:space="preserve">Понятие корня </w:t>
            </w:r>
            <w:r w:rsidRPr="00E041A3">
              <w:rPr>
                <w:lang w:val="en-US"/>
              </w:rPr>
              <w:t>n</w:t>
            </w:r>
            <w:r w:rsidRPr="00E041A3">
              <w:t xml:space="preserve"> – й степени.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665" w:type="dxa"/>
          </w:tcPr>
          <w:p w:rsidR="00827475" w:rsidRDefault="00827475" w:rsidP="00827475">
            <w:r w:rsidRPr="00E041A3">
              <w:t xml:space="preserve">Понятие корня </w:t>
            </w:r>
            <w:r w:rsidRPr="00E041A3">
              <w:rPr>
                <w:lang w:val="en-US"/>
              </w:rPr>
              <w:t>n</w:t>
            </w:r>
            <w:r w:rsidRPr="00E041A3">
              <w:t xml:space="preserve"> – й степени.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665" w:type="dxa"/>
          </w:tcPr>
          <w:p w:rsidR="00827475" w:rsidRDefault="00827475" w:rsidP="00827475">
            <w:r w:rsidRPr="00F478F4">
              <w:t>Свойства арифметических корней.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665" w:type="dxa"/>
          </w:tcPr>
          <w:p w:rsidR="00827475" w:rsidRDefault="00827475" w:rsidP="00827475">
            <w:r w:rsidRPr="00F478F4">
              <w:t>Свойства арифметических корней.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665" w:type="dxa"/>
          </w:tcPr>
          <w:p w:rsidR="00827475" w:rsidRDefault="00827475" w:rsidP="00827475">
            <w:r w:rsidRPr="00F478F4">
              <w:t>Свойства арифметических корней.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07.11.2018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665" w:type="dxa"/>
          </w:tcPr>
          <w:p w:rsidR="00827475" w:rsidRDefault="00827475" w:rsidP="00827475">
            <w:r w:rsidRPr="00F478F4">
              <w:t>Свойства арифметических корней.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665" w:type="dxa"/>
          </w:tcPr>
          <w:p w:rsidR="00827475" w:rsidRDefault="00827475" w:rsidP="00827475">
            <w:r w:rsidRPr="00112B81">
              <w:t xml:space="preserve">Степень с рациональным показателем.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665" w:type="dxa"/>
          </w:tcPr>
          <w:p w:rsidR="00827475" w:rsidRDefault="00827475" w:rsidP="00827475">
            <w:r w:rsidRPr="00112B81">
              <w:t xml:space="preserve">Степень с рациональным показателем.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665" w:type="dxa"/>
          </w:tcPr>
          <w:p w:rsidR="00827475" w:rsidRDefault="00827475" w:rsidP="00827475">
            <w:r w:rsidRPr="00112B81">
              <w:t xml:space="preserve">Степень с рациональным показателем.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16.11.2018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665" w:type="dxa"/>
          </w:tcPr>
          <w:p w:rsidR="00827475" w:rsidRPr="0075080B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rPr>
          <w:trHeight w:val="233"/>
        </w:trPr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665" w:type="dxa"/>
          </w:tcPr>
          <w:p w:rsidR="00827475" w:rsidRDefault="00827475" w:rsidP="00827475">
            <w:r w:rsidRPr="00413153">
              <w:t xml:space="preserve">Функция </w:t>
            </w:r>
            <w:r w:rsidRPr="00413153">
              <w:rPr>
                <w:lang w:val="en-US"/>
              </w:rPr>
              <w:t>y=a</w:t>
            </w:r>
            <w:r w:rsidRPr="00413153">
              <w:rPr>
                <w:vertAlign w:val="superscript"/>
                <w:lang w:val="en-US"/>
              </w:rPr>
              <w:t>x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21.11.2018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65" w:type="dxa"/>
          </w:tcPr>
          <w:p w:rsidR="00827475" w:rsidRDefault="00827475" w:rsidP="00827475">
            <w:r w:rsidRPr="00413153">
              <w:t xml:space="preserve">Функция </w:t>
            </w:r>
            <w:r w:rsidRPr="00413153">
              <w:rPr>
                <w:lang w:val="en-US"/>
              </w:rPr>
              <w:t>y=a</w:t>
            </w:r>
            <w:r w:rsidRPr="00413153">
              <w:rPr>
                <w:vertAlign w:val="superscript"/>
                <w:lang w:val="en-US"/>
              </w:rPr>
              <w:t>x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665" w:type="dxa"/>
          </w:tcPr>
          <w:p w:rsidR="00827475" w:rsidRDefault="00827475" w:rsidP="00827475">
            <w:r w:rsidRPr="00413153">
              <w:t xml:space="preserve">Функция </w:t>
            </w:r>
            <w:r w:rsidRPr="00413153">
              <w:rPr>
                <w:lang w:val="en-US"/>
              </w:rPr>
              <w:t>y=a</w:t>
            </w:r>
            <w:r w:rsidRPr="00413153">
              <w:rPr>
                <w:vertAlign w:val="superscript"/>
                <w:lang w:val="en-US"/>
              </w:rPr>
              <w:t>x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665" w:type="dxa"/>
          </w:tcPr>
          <w:p w:rsidR="00827475" w:rsidRDefault="00827475" w:rsidP="00827475">
            <w:r w:rsidRPr="00F95B82">
              <w:t>Понятие логарифма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665" w:type="dxa"/>
          </w:tcPr>
          <w:p w:rsidR="00827475" w:rsidRDefault="00827475" w:rsidP="00827475">
            <w:r w:rsidRPr="00F95B82">
              <w:t>Понятие логарифма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30.11.2018</w:t>
            </w:r>
          </w:p>
        </w:tc>
        <w:tc>
          <w:tcPr>
            <w:tcW w:w="1487" w:type="dxa"/>
          </w:tcPr>
          <w:p w:rsidR="00827475" w:rsidRPr="00EE392D" w:rsidRDefault="00827475" w:rsidP="00827475">
            <w:pPr>
              <w:jc w:val="right"/>
              <w:rPr>
                <w:rFonts w:ascii="Calibri" w:hAnsi="Calibri" w:cs="Calibri"/>
                <w:color w:val="FF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665" w:type="dxa"/>
          </w:tcPr>
          <w:p w:rsidR="00827475" w:rsidRDefault="00827475" w:rsidP="00827475">
            <w:r w:rsidRPr="00F95B82">
              <w:t>Понятие логарифма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665" w:type="dxa"/>
          </w:tcPr>
          <w:p w:rsidR="00827475" w:rsidRDefault="00827475" w:rsidP="00827475">
            <w:r w:rsidRPr="00F95B82">
              <w:t>Понятие логарифма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665" w:type="dxa"/>
          </w:tcPr>
          <w:p w:rsidR="00827475" w:rsidRDefault="00827475" w:rsidP="00827475">
            <w:r w:rsidRPr="00F95B82">
              <w:t>Понятие логарифма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665" w:type="dxa"/>
          </w:tcPr>
          <w:p w:rsidR="00827475" w:rsidRDefault="00827475" w:rsidP="00827475">
            <w:r w:rsidRPr="00301A04">
              <w:t xml:space="preserve">Свойства логарифмов. </w:t>
            </w:r>
          </w:p>
        </w:tc>
        <w:tc>
          <w:tcPr>
            <w:tcW w:w="1074" w:type="dxa"/>
          </w:tcPr>
          <w:p w:rsidR="00827475" w:rsidRPr="00223BB9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665" w:type="dxa"/>
          </w:tcPr>
          <w:p w:rsidR="00827475" w:rsidRDefault="00827475" w:rsidP="00827475">
            <w:r w:rsidRPr="00301A04">
              <w:t xml:space="preserve">Свойства логарифмов. </w:t>
            </w:r>
          </w:p>
        </w:tc>
        <w:tc>
          <w:tcPr>
            <w:tcW w:w="1074" w:type="dxa"/>
          </w:tcPr>
          <w:p w:rsidR="00827475" w:rsidRPr="00223BB9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665" w:type="dxa"/>
          </w:tcPr>
          <w:p w:rsidR="00827475" w:rsidRDefault="00827475" w:rsidP="00827475">
            <w:r w:rsidRPr="00301A04">
              <w:t xml:space="preserve">Свойства логарифмов.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665" w:type="dxa"/>
          </w:tcPr>
          <w:p w:rsidR="00827475" w:rsidRDefault="00827475" w:rsidP="00827475">
            <w:r w:rsidRPr="00301A04">
              <w:t xml:space="preserve">Свойства логарифмов.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4665" w:type="dxa"/>
          </w:tcPr>
          <w:p w:rsidR="00827475" w:rsidRDefault="00827475" w:rsidP="00827475">
            <w:r w:rsidRPr="00301A04">
              <w:t xml:space="preserve">Свойства логарифмов.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665" w:type="dxa"/>
          </w:tcPr>
          <w:p w:rsidR="00827475" w:rsidRDefault="00827475" w:rsidP="00827475">
            <w:r w:rsidRPr="00301A04">
              <w:t xml:space="preserve">Свойства логарифмов. </w:t>
            </w:r>
          </w:p>
        </w:tc>
        <w:tc>
          <w:tcPr>
            <w:tcW w:w="1074" w:type="dxa"/>
          </w:tcPr>
          <w:p w:rsidR="00827475" w:rsidRPr="00223BB9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665" w:type="dxa"/>
          </w:tcPr>
          <w:p w:rsidR="00827475" w:rsidRPr="00D12272" w:rsidRDefault="00827475" w:rsidP="0082747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1A04">
              <w:t>Свойства логарифмов.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rPr>
          <w:trHeight w:val="257"/>
        </w:trPr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665" w:type="dxa"/>
          </w:tcPr>
          <w:p w:rsidR="00827475" w:rsidRPr="0020746F" w:rsidRDefault="00827475" w:rsidP="0082747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665" w:type="dxa"/>
          </w:tcPr>
          <w:p w:rsidR="00827475" w:rsidRPr="0075080B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750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>Угол поворота.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665" w:type="dxa"/>
          </w:tcPr>
          <w:p w:rsidR="00827475" w:rsidRDefault="00827475" w:rsidP="00827475">
            <w:r w:rsidRPr="00787AC2">
              <w:t>Радианная мера угла.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B57293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bookmarkStart w:id="0" w:name="_GoBack"/>
            <w:bookmarkEnd w:id="0"/>
            <w:r w:rsidR="00827475">
              <w:rPr>
                <w:rFonts w:ascii="Arial" w:hAnsi="Arial" w:cs="Arial"/>
                <w:sz w:val="20"/>
                <w:szCs w:val="20"/>
              </w:rPr>
              <w:t>.12.2018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665" w:type="dxa"/>
          </w:tcPr>
          <w:p w:rsidR="00827475" w:rsidRDefault="00827475" w:rsidP="00827475">
            <w:r w:rsidRPr="00787AC2">
              <w:t>Радианная мера угла.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665" w:type="dxa"/>
          </w:tcPr>
          <w:p w:rsidR="00827475" w:rsidRDefault="00827475" w:rsidP="00827475">
            <w:r w:rsidRPr="00983029">
              <w:t>Синус и косинус любого угла.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16.01.2019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665" w:type="dxa"/>
          </w:tcPr>
          <w:p w:rsidR="00827475" w:rsidRDefault="00827475" w:rsidP="00827475">
            <w:r w:rsidRPr="00983029">
              <w:t>Синус и косинус любого угла.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18.01.2019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665" w:type="dxa"/>
          </w:tcPr>
          <w:p w:rsidR="00827475" w:rsidRDefault="00827475" w:rsidP="00827475">
            <w:r w:rsidRPr="008E0507">
              <w:t>Тангенс и котангенс любого угла.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21.01.2019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665" w:type="dxa"/>
          </w:tcPr>
          <w:p w:rsidR="00827475" w:rsidRDefault="00827475" w:rsidP="00827475">
            <w:r w:rsidRPr="008E0507">
              <w:t>Тангенс и котангенс любого угла.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23.01.2019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665" w:type="dxa"/>
          </w:tcPr>
          <w:p w:rsidR="00827475" w:rsidRDefault="00827475" w:rsidP="00827475">
            <w:r w:rsidRPr="00576D3D">
              <w:t>Простейшие тригонометрические уравнения.</w:t>
            </w:r>
          </w:p>
        </w:tc>
        <w:tc>
          <w:tcPr>
            <w:tcW w:w="1074" w:type="dxa"/>
          </w:tcPr>
          <w:p w:rsidR="00827475" w:rsidRPr="00197A8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665" w:type="dxa"/>
          </w:tcPr>
          <w:p w:rsidR="00827475" w:rsidRDefault="00827475" w:rsidP="00827475">
            <w:r w:rsidRPr="00576D3D">
              <w:t>Простейшие тригонометрические уравнения.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665" w:type="dxa"/>
          </w:tcPr>
          <w:p w:rsidR="00827475" w:rsidRDefault="00827475" w:rsidP="00827475">
            <w:r w:rsidRPr="00576D3D">
              <w:t>Простейшие тригонометрические уравнения.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30.01.2019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rPr>
          <w:trHeight w:val="981"/>
        </w:trPr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665" w:type="dxa"/>
          </w:tcPr>
          <w:p w:rsidR="00827475" w:rsidRDefault="00827475" w:rsidP="00827475">
            <w:r w:rsidRPr="0051203F">
              <w:t>Формулы приведения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665" w:type="dxa"/>
          </w:tcPr>
          <w:p w:rsidR="00827475" w:rsidRDefault="00827475" w:rsidP="00827475">
            <w:r w:rsidRPr="0051203F">
              <w:t>Формулы приведения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665" w:type="dxa"/>
          </w:tcPr>
          <w:p w:rsidR="00827475" w:rsidRDefault="00827475" w:rsidP="00827475">
            <w:r w:rsidRPr="005667B2">
              <w:t xml:space="preserve">Свойства и график функции </w:t>
            </w:r>
            <w:r w:rsidRPr="005667B2">
              <w:rPr>
                <w:lang w:val="en-US"/>
              </w:rPr>
              <w:t>y</w:t>
            </w:r>
            <w:r w:rsidRPr="005667B2">
              <w:t>=</w:t>
            </w:r>
            <w:r w:rsidRPr="005667B2">
              <w:rPr>
                <w:lang w:val="en-US"/>
              </w:rPr>
              <w:t>sinx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665" w:type="dxa"/>
          </w:tcPr>
          <w:p w:rsidR="00827475" w:rsidRDefault="00827475" w:rsidP="00827475">
            <w:r w:rsidRPr="005667B2">
              <w:t xml:space="preserve">Свойства и график функции </w:t>
            </w:r>
            <w:r w:rsidRPr="005667B2">
              <w:rPr>
                <w:lang w:val="en-US"/>
              </w:rPr>
              <w:t>y</w:t>
            </w:r>
            <w:r w:rsidRPr="005667B2">
              <w:t>=</w:t>
            </w:r>
            <w:r w:rsidRPr="005667B2">
              <w:rPr>
                <w:lang w:val="en-US"/>
              </w:rPr>
              <w:t>sinx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tabs>
                <w:tab w:val="left" w:pos="375"/>
                <w:tab w:val="center" w:pos="45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665" w:type="dxa"/>
          </w:tcPr>
          <w:p w:rsidR="00827475" w:rsidRDefault="00827475" w:rsidP="00827475">
            <w:r w:rsidRPr="005667B2">
              <w:t xml:space="preserve">Свойства и график функции </w:t>
            </w:r>
            <w:r w:rsidRPr="005667B2">
              <w:rPr>
                <w:lang w:val="en-US"/>
              </w:rPr>
              <w:t>y</w:t>
            </w:r>
            <w:r w:rsidRPr="005667B2">
              <w:t>=</w:t>
            </w:r>
            <w:r w:rsidRPr="005667B2">
              <w:rPr>
                <w:lang w:val="en-US"/>
              </w:rPr>
              <w:t>sinx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665" w:type="dxa"/>
          </w:tcPr>
          <w:p w:rsidR="00827475" w:rsidRDefault="00827475" w:rsidP="00827475">
            <w:r w:rsidRPr="00C87E48">
              <w:t xml:space="preserve">Свойства и график функции </w:t>
            </w:r>
            <w:r w:rsidRPr="00C87E48">
              <w:rPr>
                <w:lang w:val="en-US"/>
              </w:rPr>
              <w:t>y</w:t>
            </w:r>
            <w:r w:rsidRPr="00C87E48">
              <w:t>=</w:t>
            </w:r>
            <w:r w:rsidRPr="00C87E48">
              <w:rPr>
                <w:lang w:val="en-US"/>
              </w:rPr>
              <w:t>cosx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665" w:type="dxa"/>
          </w:tcPr>
          <w:p w:rsidR="00827475" w:rsidRDefault="00827475" w:rsidP="00827475">
            <w:r w:rsidRPr="00C87E48">
              <w:t xml:space="preserve">Свойства и график функции </w:t>
            </w:r>
            <w:r w:rsidRPr="00C87E48">
              <w:rPr>
                <w:lang w:val="en-US"/>
              </w:rPr>
              <w:t>y</w:t>
            </w:r>
            <w:r w:rsidRPr="00C87E48">
              <w:t>=</w:t>
            </w:r>
            <w:r w:rsidRPr="00C87E48">
              <w:rPr>
                <w:lang w:val="en-US"/>
              </w:rPr>
              <w:t>cosx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665" w:type="dxa"/>
          </w:tcPr>
          <w:p w:rsidR="00827475" w:rsidRDefault="00827475" w:rsidP="00827475">
            <w:r w:rsidRPr="00A35A08">
              <w:t xml:space="preserve">Свойства и график функции </w:t>
            </w:r>
            <w:r w:rsidRPr="00A35A08">
              <w:rPr>
                <w:lang w:val="en-US"/>
              </w:rPr>
              <w:t>y</w:t>
            </w:r>
            <w:r w:rsidRPr="00A35A08">
              <w:t>=</w:t>
            </w:r>
            <w:r w:rsidRPr="00A35A08">
              <w:rPr>
                <w:lang w:val="en-US"/>
              </w:rPr>
              <w:t>tgx</w:t>
            </w:r>
            <w:r w:rsidRPr="00A35A08">
              <w:t xml:space="preserve"> и  </w:t>
            </w:r>
            <w:r w:rsidRPr="00A35A08">
              <w:rPr>
                <w:lang w:val="en-US"/>
              </w:rPr>
              <w:t>y</w:t>
            </w:r>
            <w:r w:rsidRPr="00A35A08">
              <w:t>=</w:t>
            </w:r>
            <w:r w:rsidRPr="00A35A08">
              <w:rPr>
                <w:lang w:val="en-US"/>
              </w:rPr>
              <w:t>ctgx</w:t>
            </w:r>
            <w:r w:rsidRPr="00A35A08">
              <w:t xml:space="preserve">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665" w:type="dxa"/>
          </w:tcPr>
          <w:p w:rsidR="00827475" w:rsidRDefault="00827475" w:rsidP="00827475">
            <w:r w:rsidRPr="00A35A08">
              <w:t xml:space="preserve">Свойства и график функции </w:t>
            </w:r>
            <w:r w:rsidRPr="00A35A08">
              <w:rPr>
                <w:lang w:val="en-US"/>
              </w:rPr>
              <w:t>y</w:t>
            </w:r>
            <w:r w:rsidRPr="00A35A08">
              <w:t>=</w:t>
            </w:r>
            <w:r w:rsidRPr="00A35A08">
              <w:rPr>
                <w:lang w:val="en-US"/>
              </w:rPr>
              <w:t>tgx</w:t>
            </w:r>
            <w:r w:rsidRPr="00A35A08">
              <w:t xml:space="preserve"> и  </w:t>
            </w:r>
            <w:r w:rsidRPr="00A35A08">
              <w:rPr>
                <w:lang w:val="en-US"/>
              </w:rPr>
              <w:t>y</w:t>
            </w:r>
            <w:r w:rsidRPr="00A35A08">
              <w:t>=</w:t>
            </w:r>
            <w:r w:rsidRPr="00A35A08">
              <w:rPr>
                <w:lang w:val="en-US"/>
              </w:rPr>
              <w:t>ctgx</w:t>
            </w:r>
            <w:r w:rsidRPr="00A35A08">
              <w:t xml:space="preserve">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665" w:type="dxa"/>
          </w:tcPr>
          <w:p w:rsidR="00827475" w:rsidRPr="0075080B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665" w:type="dxa"/>
          </w:tcPr>
          <w:p w:rsidR="00827475" w:rsidRDefault="00827475" w:rsidP="00827475">
            <w:r w:rsidRPr="00AE26BB">
              <w:t>Зависимость между тригонометрическими функциями одного и того же аргумента.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665" w:type="dxa"/>
          </w:tcPr>
          <w:p w:rsidR="00827475" w:rsidRDefault="00827475" w:rsidP="00827475">
            <w:r w:rsidRPr="00AE26BB">
              <w:t>Зависимость между тригонометрическими функциями одного и того же аргумента.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27.02.2019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665" w:type="dxa"/>
          </w:tcPr>
          <w:p w:rsidR="00827475" w:rsidRDefault="00827475" w:rsidP="00827475">
            <w:r w:rsidRPr="00AE26BB">
              <w:t>Зависимость между тригонометрическими функциями одного и того же аргумента.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01.03.2019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665" w:type="dxa"/>
          </w:tcPr>
          <w:p w:rsidR="00827475" w:rsidRDefault="00827475" w:rsidP="00827475">
            <w:r w:rsidRPr="00521009">
              <w:t>Синус и косинус суммы и разности двух углов.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04.03.2019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665" w:type="dxa"/>
          </w:tcPr>
          <w:p w:rsidR="00827475" w:rsidRDefault="00827475" w:rsidP="00827475">
            <w:r w:rsidRPr="00521009">
              <w:t>Синус и косинус суммы и разности двух углов.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06.03.2019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665" w:type="dxa"/>
          </w:tcPr>
          <w:p w:rsidR="00827475" w:rsidRPr="0075080B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>
              <w:t>Тангенс суммы и тангенс разности двух углов.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665" w:type="dxa"/>
          </w:tcPr>
          <w:p w:rsidR="00827475" w:rsidRDefault="00827475" w:rsidP="00827475">
            <w:r w:rsidRPr="00F22346">
              <w:t>Тригонометрические функции двойного угла.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13.03.2019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665" w:type="dxa"/>
          </w:tcPr>
          <w:p w:rsidR="00827475" w:rsidRDefault="00827475" w:rsidP="00827475">
            <w:r w:rsidRPr="00F22346">
              <w:t>Тригонометрические функции двойного угла.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15.03.2019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665" w:type="dxa"/>
          </w:tcPr>
          <w:p w:rsidR="00827475" w:rsidRDefault="00827475" w:rsidP="00827475">
            <w:r w:rsidRPr="00E4193A">
              <w:t>Преобразование произведения тригонометрических функций в сумму. Обратное преобразование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18.03.2019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665" w:type="dxa"/>
          </w:tcPr>
          <w:p w:rsidR="00827475" w:rsidRDefault="00827475" w:rsidP="00827475">
            <w:r w:rsidRPr="00E4193A">
              <w:t>Преобразование произведения тригонометрических функций в сумму. Обратное преобразование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20.03.2019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665" w:type="dxa"/>
          </w:tcPr>
          <w:p w:rsidR="00827475" w:rsidRDefault="00827475" w:rsidP="00827475">
            <w:r w:rsidRPr="00E4193A">
              <w:t>Преобразование произведения тригонометрических функций в сумму. Обратное преобразование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22.03.2019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665" w:type="dxa"/>
          </w:tcPr>
          <w:p w:rsidR="00827475" w:rsidRDefault="00827475" w:rsidP="00827475">
            <w:r w:rsidRPr="00C311A6">
              <w:t xml:space="preserve">Решение тригонометрических уравнений.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665" w:type="dxa"/>
          </w:tcPr>
          <w:p w:rsidR="00827475" w:rsidRDefault="00827475" w:rsidP="00827475">
            <w:r w:rsidRPr="00C311A6">
              <w:t xml:space="preserve">Решение тригонометрических уравнений. 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665" w:type="dxa"/>
          </w:tcPr>
          <w:p w:rsidR="00827475" w:rsidRDefault="00827475" w:rsidP="00827475">
            <w:r w:rsidRPr="00C311A6">
              <w:t xml:space="preserve">Решение тригонометрических уравнений.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665" w:type="dxa"/>
          </w:tcPr>
          <w:p w:rsidR="00827475" w:rsidRDefault="00827475" w:rsidP="00827475">
            <w:r w:rsidRPr="00C311A6">
              <w:t xml:space="preserve">Решение тригонометрических уравнений. 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665" w:type="dxa"/>
          </w:tcPr>
          <w:p w:rsidR="00827475" w:rsidRPr="0075080B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4665" w:type="dxa"/>
          </w:tcPr>
          <w:p w:rsidR="00827475" w:rsidRDefault="00827475" w:rsidP="00827475">
            <w:r w:rsidRPr="00672CD0">
              <w:t>Функции и графики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665" w:type="dxa"/>
          </w:tcPr>
          <w:p w:rsidR="00827475" w:rsidRDefault="00827475" w:rsidP="00827475">
            <w:r w:rsidRPr="00672CD0">
              <w:t>Функции и графики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665" w:type="dxa"/>
          </w:tcPr>
          <w:p w:rsidR="00827475" w:rsidRDefault="00827475" w:rsidP="00827475">
            <w:r w:rsidRPr="00672CD0">
              <w:t>Функции и графики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665" w:type="dxa"/>
          </w:tcPr>
          <w:p w:rsidR="00827475" w:rsidRDefault="00827475" w:rsidP="00827475">
            <w:r w:rsidRPr="00672CD0">
              <w:t>Функции и графики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C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665" w:type="dxa"/>
          </w:tcPr>
          <w:p w:rsidR="00827475" w:rsidRDefault="00827475" w:rsidP="00827475">
            <w:r w:rsidRPr="00E92B1C">
              <w:t>Уравнения и неравенства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665" w:type="dxa"/>
          </w:tcPr>
          <w:p w:rsidR="00827475" w:rsidRDefault="00827475" w:rsidP="00827475">
            <w:r w:rsidRPr="00E92B1C">
              <w:t>Уравнения и неравенства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665" w:type="dxa"/>
          </w:tcPr>
          <w:p w:rsidR="00827475" w:rsidRDefault="00827475" w:rsidP="00827475">
            <w:r w:rsidRPr="00E92B1C">
              <w:t>Уравнения и неравенства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665" w:type="dxa"/>
          </w:tcPr>
          <w:p w:rsidR="00827475" w:rsidRDefault="00827475" w:rsidP="00827475">
            <w:r w:rsidRPr="00E92B1C">
              <w:t>Уравнения и неравенства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29.04.2019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665" w:type="dxa"/>
          </w:tcPr>
          <w:p w:rsidR="00827475" w:rsidRPr="0075080B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AA629C">
              <w:rPr>
                <w:rFonts w:ascii="Times New Roman" w:hAnsi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06.05.2019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665" w:type="dxa"/>
          </w:tcPr>
          <w:p w:rsidR="00827475" w:rsidRPr="0075080B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AA629C">
              <w:rPr>
                <w:rFonts w:ascii="Times New Roman" w:hAnsi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1074" w:type="dxa"/>
          </w:tcPr>
          <w:p w:rsidR="00827475" w:rsidRPr="00021C2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08.05.2019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</w:p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665" w:type="dxa"/>
          </w:tcPr>
          <w:p w:rsidR="00827475" w:rsidRPr="00AA629C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AA629C">
              <w:rPr>
                <w:rFonts w:ascii="Times New Roman" w:hAnsi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13.05.2019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</w:p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665" w:type="dxa"/>
          </w:tcPr>
          <w:p w:rsidR="00827475" w:rsidRPr="00AA629C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AA629C">
              <w:rPr>
                <w:rFonts w:ascii="Times New Roman" w:hAnsi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</w:p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665" w:type="dxa"/>
          </w:tcPr>
          <w:p w:rsidR="00827475" w:rsidRPr="00AA629C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AA629C">
              <w:rPr>
                <w:rFonts w:ascii="Times New Roman" w:hAnsi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17.05.2019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</w:p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665" w:type="dxa"/>
          </w:tcPr>
          <w:p w:rsidR="00827475" w:rsidRPr="00AA629C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AA629C">
              <w:rPr>
                <w:rFonts w:ascii="Times New Roman" w:hAnsi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20.05.2019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</w:p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665" w:type="dxa"/>
          </w:tcPr>
          <w:p w:rsidR="00827475" w:rsidRPr="00AA629C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AA629C">
              <w:rPr>
                <w:rFonts w:ascii="Times New Roman" w:hAnsi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22.05.2019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</w:p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5" w:type="dxa"/>
          </w:tcPr>
          <w:p w:rsidR="00827475" w:rsidRPr="00AA629C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AA629C">
              <w:rPr>
                <w:rFonts w:ascii="Times New Roman" w:hAnsi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24.05.2019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</w:p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665" w:type="dxa"/>
          </w:tcPr>
          <w:p w:rsidR="00827475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7475" w:rsidRPr="00AA629C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AA629C">
              <w:rPr>
                <w:rFonts w:ascii="Times New Roman" w:hAnsi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27.052019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rPr>
          <w:trHeight w:val="70"/>
        </w:trPr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</w:p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65" w:type="dxa"/>
          </w:tcPr>
          <w:p w:rsidR="00827475" w:rsidRPr="00AA629C" w:rsidRDefault="00827475" w:rsidP="00827475">
            <w:pPr>
              <w:rPr>
                <w:rFonts w:ascii="Times New Roman" w:hAnsi="Times New Roman"/>
                <w:sz w:val="24"/>
                <w:szCs w:val="24"/>
              </w:rPr>
            </w:pPr>
            <w:r w:rsidRPr="00AA629C">
              <w:rPr>
                <w:rFonts w:ascii="Times New Roman" w:hAnsi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29.05.2019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27475" w:rsidTr="0020746F">
        <w:tc>
          <w:tcPr>
            <w:tcW w:w="814" w:type="dxa"/>
            <w:vAlign w:val="center"/>
          </w:tcPr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</w:p>
          <w:p w:rsidR="00827475" w:rsidRDefault="00827475" w:rsidP="008274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665" w:type="dxa"/>
          </w:tcPr>
          <w:p w:rsidR="00827475" w:rsidRDefault="00827475" w:rsidP="00827475">
            <w:r w:rsidRPr="00C11E8D">
              <w:t>Итоговая контрольная работа</w:t>
            </w:r>
          </w:p>
        </w:tc>
        <w:tc>
          <w:tcPr>
            <w:tcW w:w="1074" w:type="dxa"/>
          </w:tcPr>
          <w:p w:rsidR="00827475" w:rsidRDefault="00827475" w:rsidP="00827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827475" w:rsidRDefault="00827475" w:rsidP="008274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31.05.2019</w:t>
            </w:r>
          </w:p>
        </w:tc>
        <w:tc>
          <w:tcPr>
            <w:tcW w:w="1487" w:type="dxa"/>
          </w:tcPr>
          <w:p w:rsidR="00827475" w:rsidRDefault="00827475" w:rsidP="0082747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D26D63" w:rsidRPr="00AE1050" w:rsidRDefault="00D26D63">
      <w:pPr>
        <w:rPr>
          <w:lang w:val="en-US"/>
        </w:rPr>
      </w:pPr>
    </w:p>
    <w:sectPr w:rsidR="00D26D63" w:rsidRPr="00AE1050" w:rsidSect="00E74F24">
      <w:pgSz w:w="11906" w:h="16838"/>
      <w:pgMar w:top="1134" w:right="170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2DC" w:rsidRDefault="002E02DC" w:rsidP="00DF0034">
      <w:pPr>
        <w:spacing w:after="0" w:line="240" w:lineRule="auto"/>
      </w:pPr>
      <w:r>
        <w:separator/>
      </w:r>
    </w:p>
  </w:endnote>
  <w:endnote w:type="continuationSeparator" w:id="0">
    <w:p w:rsidR="002E02DC" w:rsidRDefault="002E02DC" w:rsidP="00DF0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2DC" w:rsidRDefault="002E02DC" w:rsidP="00DF0034">
      <w:pPr>
        <w:spacing w:after="0" w:line="240" w:lineRule="auto"/>
      </w:pPr>
      <w:r>
        <w:separator/>
      </w:r>
    </w:p>
  </w:footnote>
  <w:footnote w:type="continuationSeparator" w:id="0">
    <w:p w:rsidR="002E02DC" w:rsidRDefault="002E02DC" w:rsidP="00DF0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53E64"/>
    <w:multiLevelType w:val="hybridMultilevel"/>
    <w:tmpl w:val="6EE0F58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AE017AC"/>
    <w:multiLevelType w:val="hybridMultilevel"/>
    <w:tmpl w:val="C48EF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BF3DEB"/>
    <w:multiLevelType w:val="hybridMultilevel"/>
    <w:tmpl w:val="821E2F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6C4069F"/>
    <w:multiLevelType w:val="hybridMultilevel"/>
    <w:tmpl w:val="3DECE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D10655"/>
    <w:multiLevelType w:val="hybridMultilevel"/>
    <w:tmpl w:val="E14CA2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4DF"/>
    <w:rsid w:val="00073205"/>
    <w:rsid w:val="001836D0"/>
    <w:rsid w:val="00197A85"/>
    <w:rsid w:val="001A23CC"/>
    <w:rsid w:val="001B342D"/>
    <w:rsid w:val="0020746F"/>
    <w:rsid w:val="00223BB9"/>
    <w:rsid w:val="00271A3A"/>
    <w:rsid w:val="0029396E"/>
    <w:rsid w:val="002E02DC"/>
    <w:rsid w:val="002F0371"/>
    <w:rsid w:val="00306335"/>
    <w:rsid w:val="00354557"/>
    <w:rsid w:val="00364CE1"/>
    <w:rsid w:val="00431E46"/>
    <w:rsid w:val="005738F0"/>
    <w:rsid w:val="00660221"/>
    <w:rsid w:val="006D5068"/>
    <w:rsid w:val="006E4D9E"/>
    <w:rsid w:val="00714327"/>
    <w:rsid w:val="00757CA7"/>
    <w:rsid w:val="007665C6"/>
    <w:rsid w:val="00827475"/>
    <w:rsid w:val="008A6A4B"/>
    <w:rsid w:val="008B0552"/>
    <w:rsid w:val="008C7BE5"/>
    <w:rsid w:val="00965E6B"/>
    <w:rsid w:val="009674D7"/>
    <w:rsid w:val="009677AE"/>
    <w:rsid w:val="009B5246"/>
    <w:rsid w:val="009E275E"/>
    <w:rsid w:val="00A13B41"/>
    <w:rsid w:val="00A23CD5"/>
    <w:rsid w:val="00AC5F4C"/>
    <w:rsid w:val="00AE1050"/>
    <w:rsid w:val="00AF4A65"/>
    <w:rsid w:val="00B57293"/>
    <w:rsid w:val="00B706B6"/>
    <w:rsid w:val="00B84775"/>
    <w:rsid w:val="00B915D9"/>
    <w:rsid w:val="00C33D60"/>
    <w:rsid w:val="00C44C51"/>
    <w:rsid w:val="00CA495E"/>
    <w:rsid w:val="00CB0450"/>
    <w:rsid w:val="00CE2B6D"/>
    <w:rsid w:val="00CF439F"/>
    <w:rsid w:val="00CF755A"/>
    <w:rsid w:val="00D12272"/>
    <w:rsid w:val="00D26D63"/>
    <w:rsid w:val="00D44C28"/>
    <w:rsid w:val="00DF0034"/>
    <w:rsid w:val="00E444CA"/>
    <w:rsid w:val="00E74F24"/>
    <w:rsid w:val="00EE392D"/>
    <w:rsid w:val="00F60495"/>
    <w:rsid w:val="00FB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CED25A-95CA-4233-890A-598C5D51E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D63"/>
  </w:style>
  <w:style w:type="paragraph" w:styleId="1">
    <w:name w:val="heading 1"/>
    <w:basedOn w:val="a"/>
    <w:link w:val="10"/>
    <w:qFormat/>
    <w:rsid w:val="00B847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B847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47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477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CB04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847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847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B84775"/>
  </w:style>
  <w:style w:type="paragraph" w:customStyle="1" w:styleId="Default">
    <w:name w:val="Default"/>
    <w:rsid w:val="00B847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8477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8477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List Paragraph"/>
    <w:basedOn w:val="a"/>
    <w:uiPriority w:val="34"/>
    <w:qFormat/>
    <w:rsid w:val="00B84775"/>
    <w:pPr>
      <w:ind w:left="720"/>
      <w:contextualSpacing/>
    </w:pPr>
    <w:rPr>
      <w:rFonts w:eastAsiaTheme="minorEastAsia"/>
      <w:lang w:eastAsia="ru-RU"/>
    </w:rPr>
  </w:style>
  <w:style w:type="paragraph" w:styleId="a6">
    <w:name w:val="Body Text"/>
    <w:basedOn w:val="a"/>
    <w:link w:val="a7"/>
    <w:rsid w:val="00B8477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B8477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F0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0034"/>
  </w:style>
  <w:style w:type="paragraph" w:styleId="aa">
    <w:name w:val="footer"/>
    <w:basedOn w:val="a"/>
    <w:link w:val="ab"/>
    <w:uiPriority w:val="99"/>
    <w:unhideWhenUsed/>
    <w:rsid w:val="00DF0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0034"/>
  </w:style>
  <w:style w:type="paragraph" w:styleId="ac">
    <w:name w:val="No Spacing"/>
    <w:qFormat/>
    <w:rsid w:val="00E74F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431E46"/>
  </w:style>
  <w:style w:type="paragraph" w:customStyle="1" w:styleId="c3">
    <w:name w:val="c3"/>
    <w:basedOn w:val="a"/>
    <w:rsid w:val="00827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827475"/>
  </w:style>
  <w:style w:type="character" w:customStyle="1" w:styleId="c1">
    <w:name w:val="c1"/>
    <w:basedOn w:val="a0"/>
    <w:rsid w:val="00827475"/>
  </w:style>
  <w:style w:type="paragraph" w:styleId="ad">
    <w:name w:val="Balloon Text"/>
    <w:basedOn w:val="a"/>
    <w:link w:val="ae"/>
    <w:uiPriority w:val="99"/>
    <w:semiHidden/>
    <w:unhideWhenUsed/>
    <w:rsid w:val="00B57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572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3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ACF5F-BA43-491E-A355-CED6C35EE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дом</cp:lastModifiedBy>
  <cp:revision>12</cp:revision>
  <cp:lastPrinted>2018-08-24T05:14:00Z</cp:lastPrinted>
  <dcterms:created xsi:type="dcterms:W3CDTF">2017-03-12T19:50:00Z</dcterms:created>
  <dcterms:modified xsi:type="dcterms:W3CDTF">2018-08-24T05:14:00Z</dcterms:modified>
</cp:coreProperties>
</file>